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15B6" w:rsidRDefault="00D415B6" w:rsidP="00D415B6">
      <w:pPr>
        <w:pStyle w:val="1"/>
        <w:rPr>
          <w:b/>
        </w:rPr>
      </w:pPr>
      <w:r>
        <w:rPr>
          <w:b/>
        </w:rPr>
        <w:t>ОГЛАВЛЕНИЕ</w:t>
      </w:r>
    </w:p>
    <w:p w:rsidR="00D415B6" w:rsidRDefault="00D415B6" w:rsidP="00D415B6">
      <w:r>
        <w:t>ВВЕДЕНИЕ</w:t>
      </w:r>
    </w:p>
    <w:p w:rsidR="00D415B6" w:rsidRPr="00AB1AF4" w:rsidRDefault="00696703" w:rsidP="00D415B6">
      <w:r>
        <w:t xml:space="preserve">ГЛАВА1. </w:t>
      </w:r>
      <w:r w:rsidRPr="00696703">
        <w:t>Основы организации деятельности исправительных учреждений, исполняющих пожизненное лишения свободы</w:t>
      </w:r>
      <w:r w:rsidR="00A75D28">
        <w:t>…………………5</w:t>
      </w:r>
    </w:p>
    <w:p w:rsidR="00D415B6" w:rsidRDefault="00D415B6" w:rsidP="00D415B6">
      <w:r>
        <w:t>1.1</w:t>
      </w:r>
      <w:r w:rsidR="00696703">
        <w:t xml:space="preserve"> </w:t>
      </w:r>
      <w:r w:rsidR="00696703" w:rsidRPr="00696703">
        <w:t>Общая характеристика лиц, отбывающих пожизненное лишение свободы и организационно правовые проблемы при исполнении данного вида наказания</w:t>
      </w:r>
      <w:r w:rsidR="00A75D28">
        <w:t>…………………………………………………………………………5</w:t>
      </w:r>
    </w:p>
    <w:p w:rsidR="00D415B6" w:rsidRDefault="00D415B6" w:rsidP="00D415B6">
      <w:r>
        <w:t xml:space="preserve">ГЛАВА 2. </w:t>
      </w:r>
      <w:r w:rsidR="00696703">
        <w:t xml:space="preserve">Деятельность исправительных учреждений по обеспечению надзора за осужденными, отбывающими пожизненное лишение </w:t>
      </w:r>
      <w:r w:rsidR="00A75D28">
        <w:t>свободы…13</w:t>
      </w:r>
    </w:p>
    <w:p w:rsidR="00D415B6" w:rsidRDefault="00D415B6" w:rsidP="00D415B6">
      <w:r>
        <w:t>2.1</w:t>
      </w:r>
      <w:r w:rsidR="00696703" w:rsidRPr="00696703">
        <w:t xml:space="preserve"> </w:t>
      </w:r>
      <w:r w:rsidR="00696703" w:rsidRPr="0055132D">
        <w:t>Правовое регулирование надзора за осужденными, отбывающими пожизненное лишение свободы</w:t>
      </w:r>
      <w:r w:rsidR="00A75D28">
        <w:t>…………………………………………………14</w:t>
      </w:r>
    </w:p>
    <w:p w:rsidR="00D415B6" w:rsidRDefault="00D415B6" w:rsidP="00696703">
      <w:pPr>
        <w:rPr>
          <w:rFonts w:eastAsia="Times New Roman"/>
          <w:color w:val="000000"/>
          <w:lang w:eastAsia="ru-RU"/>
        </w:rPr>
      </w:pPr>
      <w:r>
        <w:t>2.2</w:t>
      </w:r>
      <w:r w:rsidR="00696703" w:rsidRPr="00696703">
        <w:rPr>
          <w:rFonts w:eastAsia="Times New Roman"/>
          <w:color w:val="000000"/>
          <w:lang w:eastAsia="ru-RU"/>
        </w:rPr>
        <w:t xml:space="preserve"> </w:t>
      </w:r>
      <w:r w:rsidR="00696703" w:rsidRPr="00430829">
        <w:rPr>
          <w:rFonts w:eastAsia="Times New Roman"/>
          <w:color w:val="000000"/>
          <w:lang w:eastAsia="ru-RU"/>
        </w:rPr>
        <w:t>Особенности осуществления надзора</w:t>
      </w:r>
      <w:r w:rsidR="00696703">
        <w:rPr>
          <w:rFonts w:eastAsia="Times New Roman"/>
          <w:color w:val="000000"/>
          <w:lang w:eastAsia="ru-RU"/>
        </w:rPr>
        <w:t xml:space="preserve"> на постах где содержатся осужденные</w:t>
      </w:r>
      <w:r w:rsidR="00696703" w:rsidRPr="00430829">
        <w:rPr>
          <w:rFonts w:eastAsia="Times New Roman"/>
          <w:color w:val="000000"/>
          <w:lang w:eastAsia="ru-RU"/>
        </w:rPr>
        <w:t xml:space="preserve"> к пожизненному лишению свободы</w:t>
      </w:r>
      <w:r w:rsidR="00CD32C7">
        <w:rPr>
          <w:rFonts w:eastAsia="Times New Roman"/>
          <w:color w:val="000000"/>
          <w:lang w:eastAsia="ru-RU"/>
        </w:rPr>
        <w:t>……………………………..</w:t>
      </w:r>
      <w:r w:rsidR="00696703" w:rsidRPr="00430829">
        <w:rPr>
          <w:rFonts w:eastAsia="Times New Roman"/>
          <w:color w:val="000000"/>
          <w:lang w:eastAsia="ru-RU"/>
        </w:rPr>
        <w:t>.</w:t>
      </w:r>
      <w:r w:rsidR="00A75D28">
        <w:rPr>
          <w:rFonts w:eastAsia="Times New Roman"/>
          <w:color w:val="000000"/>
          <w:lang w:eastAsia="ru-RU"/>
        </w:rPr>
        <w:t>20</w:t>
      </w:r>
    </w:p>
    <w:p w:rsidR="00696703" w:rsidRDefault="00696703" w:rsidP="00696703">
      <w:r>
        <w:t>2.3 Международная практика назначения и исполнения пожизненного лишения свободы</w:t>
      </w:r>
      <w:r w:rsidR="00CD32C7">
        <w:t>………………………………………………</w:t>
      </w:r>
      <w:r w:rsidR="00A75D28">
        <w:t>………………...25</w:t>
      </w:r>
    </w:p>
    <w:p w:rsidR="00D415B6" w:rsidRDefault="00D415B6" w:rsidP="00D415B6">
      <w:r>
        <w:t>ЗАКЛЮЧЕНИЕ</w:t>
      </w:r>
      <w:r w:rsidR="00A75D28">
        <w:t xml:space="preserve">…………………………………………………………. </w:t>
      </w:r>
      <w:proofErr w:type="gramStart"/>
      <w:r w:rsidR="00A75D28">
        <w:t>..</w:t>
      </w:r>
      <w:proofErr w:type="gramEnd"/>
      <w:r w:rsidR="00A75D28">
        <w:t>32</w:t>
      </w:r>
    </w:p>
    <w:p w:rsidR="00D415B6" w:rsidRDefault="00D415B6" w:rsidP="00D415B6">
      <w:r>
        <w:t>СПИСОК ИСПОЛЬЗОВАННЫХ ИСТОЧНИКОВ</w:t>
      </w:r>
      <w:r w:rsidR="00A75D28">
        <w:t>………………</w:t>
      </w:r>
      <w:proofErr w:type="gramStart"/>
      <w:r w:rsidR="00A75D28">
        <w:t>…….</w:t>
      </w:r>
      <w:proofErr w:type="gramEnd"/>
      <w:r w:rsidR="00A75D28">
        <w:t>.34</w:t>
      </w:r>
    </w:p>
    <w:p w:rsidR="00D415B6" w:rsidRDefault="00D415B6" w:rsidP="00D415B6">
      <w:r>
        <w:br w:type="page"/>
      </w:r>
    </w:p>
    <w:p w:rsidR="00D415B6" w:rsidRDefault="00D415B6" w:rsidP="00D415B6">
      <w:pPr>
        <w:jc w:val="center"/>
        <w:rPr>
          <w:b/>
        </w:rPr>
      </w:pPr>
      <w:r w:rsidRPr="0081739A">
        <w:rPr>
          <w:b/>
        </w:rPr>
        <w:lastRenderedPageBreak/>
        <w:t>ВВЕДЕНИЕ</w:t>
      </w:r>
    </w:p>
    <w:p w:rsidR="00D415B6" w:rsidRDefault="00D415B6" w:rsidP="00D415B6"/>
    <w:p w:rsidR="00D415B6" w:rsidRPr="00573D95" w:rsidRDefault="00D415B6" w:rsidP="00573D95">
      <w:r w:rsidRPr="0038758D">
        <w:rPr>
          <w:b/>
        </w:rPr>
        <w:t>Актуальность исследования.</w:t>
      </w:r>
      <w:r w:rsidR="00573D95">
        <w:rPr>
          <w:b/>
        </w:rPr>
        <w:t xml:space="preserve"> </w:t>
      </w:r>
      <w:r w:rsidR="00573D95" w:rsidRPr="00573D95">
        <w:t>Актуальность данной темы прежде всего состоит в том,</w:t>
      </w:r>
      <w:r w:rsidR="00573D95">
        <w:t xml:space="preserve"> что в Российской Федерации такой вид наказания как пожизненное лишение свободы появился относительно зарубежных стран, совсем недавно, из чего вытекает ряд проблем</w:t>
      </w:r>
      <w:r w:rsidR="00573D95" w:rsidRPr="00573D95">
        <w:t xml:space="preserve">. </w:t>
      </w:r>
      <w:r w:rsidR="00202ABA">
        <w:t xml:space="preserve">А именно, ряд пробелов в нормативно правовых актах УИС, регулирующих деятельность как самих учреждений для отбывания наказаний в виде пожизненного лишения свободы, так и внутриведомственных документов регулирующих деятельность сотрудников данного учреждения по осуществлению надзора за указанной категорией </w:t>
      </w:r>
      <w:r w:rsidR="00E81F22">
        <w:t xml:space="preserve">осужденных. Также в данной теме был рассмотрен опыт назначения данного вида уголовного наказания зарубежными странами и проведена аналогия с порядком назначения пожизненного лишения свободы в Российской Федерации. </w:t>
      </w:r>
    </w:p>
    <w:p w:rsidR="00D415B6" w:rsidRPr="00E53011" w:rsidRDefault="00D415B6" w:rsidP="00D415B6">
      <w:r w:rsidRPr="00E53011">
        <w:rPr>
          <w:b/>
        </w:rPr>
        <w:t>Объектом работы</w:t>
      </w:r>
      <w:r w:rsidRPr="00E53011">
        <w:t xml:space="preserve"> является совокупность общественных отношений, возникающих </w:t>
      </w:r>
      <w:r>
        <w:t xml:space="preserve">в сфере деятельности по </w:t>
      </w:r>
      <w:r w:rsidR="00202ABA" w:rsidRPr="00573D95">
        <w:t>назначения и исполнения пожизненного лишения свободы,</w:t>
      </w:r>
      <w:r w:rsidR="00202ABA">
        <w:t xml:space="preserve"> а также осуществлению надзора за осужденными приговоренными к пожизненному лишению свободы.</w:t>
      </w:r>
    </w:p>
    <w:p w:rsidR="00D415B6" w:rsidRPr="00E53011" w:rsidRDefault="00D415B6" w:rsidP="00D415B6">
      <w:r w:rsidRPr="00E53011">
        <w:rPr>
          <w:b/>
        </w:rPr>
        <w:t xml:space="preserve">Предметом </w:t>
      </w:r>
      <w:r>
        <w:rPr>
          <w:b/>
        </w:rPr>
        <w:t xml:space="preserve">курсовой </w:t>
      </w:r>
      <w:r w:rsidRPr="00E53011">
        <w:rPr>
          <w:b/>
        </w:rPr>
        <w:t>работы</w:t>
      </w:r>
      <w:r w:rsidRPr="00E53011">
        <w:t xml:space="preserve"> выступают действующ</w:t>
      </w:r>
      <w:r>
        <w:t>ие нормативные правовые акты,</w:t>
      </w:r>
      <w:r w:rsidRPr="00E53011">
        <w:t xml:space="preserve"> уголовное и уголовно-исполнительное законодательство, учебные материалы, научные труды, посвященные исследованию проблем, возникающих при </w:t>
      </w:r>
      <w:r w:rsidR="00202ABA">
        <w:t>осуществлении надзора за осужденными к пожизненному лишению свободы.</w:t>
      </w:r>
    </w:p>
    <w:p w:rsidR="00202ABA" w:rsidRDefault="00D415B6" w:rsidP="00202ABA">
      <w:r w:rsidRPr="00E53011">
        <w:rPr>
          <w:b/>
        </w:rPr>
        <w:t>Целью работы</w:t>
      </w:r>
      <w:r w:rsidRPr="00E53011">
        <w:t xml:space="preserve"> является рассмотрение проблем нормативно-правового регулирования в области</w:t>
      </w:r>
      <w:r w:rsidR="00202ABA">
        <w:t xml:space="preserve"> осуществления надзора </w:t>
      </w:r>
      <w:r w:rsidR="00E81F22">
        <w:t>за лицами,</w:t>
      </w:r>
      <w:r w:rsidR="00202ABA">
        <w:t xml:space="preserve"> </w:t>
      </w:r>
      <w:proofErr w:type="spellStart"/>
      <w:r w:rsidR="00E81F22">
        <w:t>отбыающими</w:t>
      </w:r>
      <w:proofErr w:type="spellEnd"/>
      <w:r w:rsidR="00E81F22">
        <w:t xml:space="preserve"> наказание в виде пожизненного лишения</w:t>
      </w:r>
      <w:r w:rsidR="00202ABA">
        <w:t xml:space="preserve"> свободы.</w:t>
      </w:r>
    </w:p>
    <w:p w:rsidR="00D415B6" w:rsidRPr="00202ABA" w:rsidRDefault="00202ABA" w:rsidP="00D415B6">
      <w:pPr>
        <w:rPr>
          <w:b/>
        </w:rPr>
      </w:pPr>
      <w:r w:rsidRPr="00202ABA">
        <w:rPr>
          <w:b/>
        </w:rPr>
        <w:t xml:space="preserve"> Данная цель обусловила постановку следующих задач: </w:t>
      </w:r>
    </w:p>
    <w:p w:rsidR="00202ABA" w:rsidRDefault="00202ABA" w:rsidP="00202ABA">
      <w:r>
        <w:t>- изучение развития института пожизненного лишения свободы</w:t>
      </w:r>
      <w:r w:rsidRPr="00202ABA">
        <w:t xml:space="preserve"> </w:t>
      </w:r>
      <w:r>
        <w:t>в Российской Федерации;</w:t>
      </w:r>
    </w:p>
    <w:p w:rsidR="00202ABA" w:rsidRDefault="00202ABA" w:rsidP="00202ABA">
      <w:r>
        <w:lastRenderedPageBreak/>
        <w:t>- выявление и анализ особенностей исполнения наказания в виде пожизненного лишения свободы.</w:t>
      </w:r>
    </w:p>
    <w:p w:rsidR="00D415B6" w:rsidRDefault="00D415B6" w:rsidP="00D415B6">
      <w:r w:rsidRPr="00E53011">
        <w:rPr>
          <w:b/>
        </w:rPr>
        <w:t>Метод</w:t>
      </w:r>
      <w:r>
        <w:rPr>
          <w:b/>
        </w:rPr>
        <w:t>ы</w:t>
      </w:r>
      <w:r w:rsidRPr="00E53011">
        <w:rPr>
          <w:b/>
        </w:rPr>
        <w:t xml:space="preserve"> </w:t>
      </w:r>
      <w:r>
        <w:rPr>
          <w:b/>
        </w:rPr>
        <w:t xml:space="preserve">исследования - </w:t>
      </w:r>
      <w:r w:rsidRPr="00E53011">
        <w:t>анализ, синтез, диалектический, системно-структурный</w:t>
      </w:r>
      <w:r>
        <w:t xml:space="preserve"> и др</w:t>
      </w:r>
      <w:r w:rsidRPr="00E53011">
        <w:t>.</w:t>
      </w:r>
    </w:p>
    <w:p w:rsidR="00D415B6" w:rsidRPr="00E81F22" w:rsidRDefault="00D415B6" w:rsidP="00E81F22">
      <w:r>
        <w:rPr>
          <w:b/>
        </w:rPr>
        <w:t>Теоретическую основу</w:t>
      </w:r>
      <w:r w:rsidRPr="00E53011">
        <w:rPr>
          <w:b/>
        </w:rPr>
        <w:t xml:space="preserve"> исследования</w:t>
      </w:r>
      <w:r>
        <w:t xml:space="preserve"> составили</w:t>
      </w:r>
      <w:r w:rsidRPr="00E53011">
        <w:t xml:space="preserve"> работ</w:t>
      </w:r>
      <w:r>
        <w:t>ы</w:t>
      </w:r>
      <w:r w:rsidRPr="00E53011">
        <w:t xml:space="preserve"> </w:t>
      </w:r>
      <w:r>
        <w:t xml:space="preserve">таких </w:t>
      </w:r>
      <w:r w:rsidRPr="00E53011">
        <w:t>авторов</w:t>
      </w:r>
      <w:r>
        <w:t>, как</w:t>
      </w:r>
      <w:r w:rsidRPr="00E53011">
        <w:t xml:space="preserve"> </w:t>
      </w:r>
      <w:proofErr w:type="spellStart"/>
      <w:r w:rsidR="00E81F22">
        <w:t>Ткачевский</w:t>
      </w:r>
      <w:proofErr w:type="spellEnd"/>
      <w:r w:rsidR="00E81F22">
        <w:t xml:space="preserve"> Ю.М</w:t>
      </w:r>
      <w:r w:rsidR="00E81F22" w:rsidRPr="00E81F22">
        <w:t xml:space="preserve">; </w:t>
      </w:r>
      <w:r w:rsidR="00E81F22">
        <w:t>Зубкова</w:t>
      </w:r>
      <w:r w:rsidR="00E81F22" w:rsidRPr="00E81F22">
        <w:t xml:space="preserve"> </w:t>
      </w:r>
      <w:r w:rsidR="00E81F22">
        <w:t>А.И.</w:t>
      </w:r>
      <w:r w:rsidR="00E81F22" w:rsidRPr="00E81F22">
        <w:t xml:space="preserve">; </w:t>
      </w:r>
      <w:r w:rsidR="00E81F22">
        <w:t>Бахтин А.</w:t>
      </w:r>
      <w:r w:rsidR="00E81F22" w:rsidRPr="00E81F22">
        <w:t xml:space="preserve">; </w:t>
      </w:r>
      <w:proofErr w:type="spellStart"/>
      <w:r w:rsidR="00E81F22">
        <w:t>Бойкова</w:t>
      </w:r>
      <w:proofErr w:type="spellEnd"/>
      <w:r w:rsidR="00E81F22">
        <w:t xml:space="preserve"> Н.</w:t>
      </w:r>
      <w:r w:rsidR="00E81F22" w:rsidRPr="00E81F22">
        <w:t xml:space="preserve">; </w:t>
      </w:r>
      <w:r w:rsidR="00E81F22">
        <w:t>Волков. Г</w:t>
      </w:r>
      <w:r w:rsidR="00E81F22" w:rsidRPr="00E81F22">
        <w:t xml:space="preserve">; </w:t>
      </w:r>
      <w:r w:rsidR="00E81F22">
        <w:t>Гончаров А.</w:t>
      </w:r>
      <w:r w:rsidR="00E81F22" w:rsidRPr="00E81F22">
        <w:t xml:space="preserve">; </w:t>
      </w:r>
      <w:proofErr w:type="spellStart"/>
      <w:r w:rsidR="00E81F22">
        <w:t>Девящин</w:t>
      </w:r>
      <w:proofErr w:type="spellEnd"/>
      <w:r w:rsidR="00E81F22">
        <w:t xml:space="preserve"> Д.Г.</w:t>
      </w:r>
      <w:r w:rsidR="00E81F22" w:rsidRPr="00E81F22">
        <w:t>;</w:t>
      </w:r>
      <w:r w:rsidR="00E81F22">
        <w:t xml:space="preserve"> Яковенко Г.Н;</w:t>
      </w:r>
      <w:r w:rsidR="00E81F22" w:rsidRPr="00E81F22">
        <w:t xml:space="preserve"> </w:t>
      </w:r>
      <w:r w:rsidR="00E81F22">
        <w:t>Зубкова А.И</w:t>
      </w:r>
      <w:r w:rsidR="00E81F22" w:rsidRPr="00E81F22">
        <w:t xml:space="preserve">; </w:t>
      </w:r>
      <w:r w:rsidR="00E81F22">
        <w:t>Калинин Ю.И</w:t>
      </w:r>
      <w:r w:rsidR="00E81F22" w:rsidRPr="00E81F22">
        <w:t xml:space="preserve">; </w:t>
      </w:r>
      <w:r w:rsidR="00E81F22">
        <w:t>Корнилова А.А</w:t>
      </w:r>
      <w:r w:rsidR="00E81F22" w:rsidRPr="00E81F22">
        <w:t xml:space="preserve">; </w:t>
      </w:r>
      <w:r w:rsidR="00E81F22" w:rsidRPr="009300E9">
        <w:t>Шестаков Д.А.</w:t>
      </w:r>
      <w:r w:rsidR="00E81F22" w:rsidRPr="00E81F22">
        <w:t xml:space="preserve">; </w:t>
      </w:r>
      <w:proofErr w:type="spellStart"/>
      <w:r w:rsidR="00E81F22">
        <w:t>Малешина</w:t>
      </w:r>
      <w:proofErr w:type="spellEnd"/>
      <w:r w:rsidR="00E81F22">
        <w:t>.</w:t>
      </w:r>
      <w:r w:rsidR="00E81F22" w:rsidRPr="00E81F22">
        <w:t xml:space="preserve"> </w:t>
      </w:r>
      <w:r w:rsidR="00E81F22">
        <w:t>А.В.</w:t>
      </w:r>
    </w:p>
    <w:p w:rsidR="00D415B6" w:rsidRDefault="00D415B6" w:rsidP="00D415B6">
      <w:r w:rsidRPr="00E53011">
        <w:rPr>
          <w:b/>
        </w:rPr>
        <w:t>Нормативно-правовую базу</w:t>
      </w:r>
      <w:r>
        <w:rPr>
          <w:b/>
        </w:rPr>
        <w:t xml:space="preserve"> </w:t>
      </w:r>
      <w:r>
        <w:t xml:space="preserve">курсовой </w:t>
      </w:r>
      <w:r w:rsidRPr="00E53011">
        <w:t xml:space="preserve">работы составили </w:t>
      </w:r>
      <w:r>
        <w:t xml:space="preserve">международные правовые акты, </w:t>
      </w:r>
      <w:r w:rsidRPr="00CA2F7F">
        <w:t xml:space="preserve">Конституция Российской Федерации, Уголовный кодекс Российской Федерации, Уголовно-исполнительный кодекс Российский Федерации, </w:t>
      </w:r>
      <w:r>
        <w:t xml:space="preserve">иные </w:t>
      </w:r>
      <w:r w:rsidRPr="00CA2F7F">
        <w:t>Федеральные законы, Постановления Правительства Российской Федерации.</w:t>
      </w:r>
    </w:p>
    <w:p w:rsidR="00D415B6" w:rsidRDefault="00D415B6" w:rsidP="00D415B6">
      <w:r w:rsidRPr="00E53011">
        <w:rPr>
          <w:b/>
        </w:rPr>
        <w:t>Структура работы.</w:t>
      </w:r>
      <w:r w:rsidRPr="00E53011">
        <w:t xml:space="preserve"> </w:t>
      </w:r>
      <w:r>
        <w:t xml:space="preserve">Курсовая </w:t>
      </w:r>
      <w:r w:rsidRPr="00E53011">
        <w:t xml:space="preserve">работа состоит из введения, </w:t>
      </w:r>
      <w:r>
        <w:t>двух</w:t>
      </w:r>
      <w:r w:rsidRPr="00E53011">
        <w:t xml:space="preserve"> глав, которые в свою очередь делятся на </w:t>
      </w:r>
      <w:r>
        <w:t xml:space="preserve">четыре </w:t>
      </w:r>
      <w:r w:rsidRPr="00E53011">
        <w:t>параграф</w:t>
      </w:r>
      <w:r>
        <w:t>а</w:t>
      </w:r>
      <w:r w:rsidRPr="00E53011">
        <w:t>, заключения, списка использованных источников</w:t>
      </w:r>
      <w:r>
        <w:t>.</w:t>
      </w:r>
    </w:p>
    <w:p w:rsidR="00D415B6" w:rsidRDefault="00D415B6" w:rsidP="00D415B6"/>
    <w:p w:rsidR="00D415B6" w:rsidRDefault="00D415B6" w:rsidP="00D415B6"/>
    <w:p w:rsidR="00202ABA" w:rsidRDefault="00202ABA" w:rsidP="00D415B6"/>
    <w:p w:rsidR="00202ABA" w:rsidRDefault="00202ABA" w:rsidP="00D415B6"/>
    <w:p w:rsidR="00202ABA" w:rsidRDefault="00202ABA" w:rsidP="00D415B6"/>
    <w:p w:rsidR="00202ABA" w:rsidRDefault="00202ABA" w:rsidP="00D415B6"/>
    <w:p w:rsidR="00202ABA" w:rsidRDefault="00202ABA" w:rsidP="00D415B6"/>
    <w:p w:rsidR="00202ABA" w:rsidRDefault="00202ABA" w:rsidP="00D415B6"/>
    <w:p w:rsidR="00202ABA" w:rsidRDefault="00202ABA" w:rsidP="00D415B6"/>
    <w:p w:rsidR="00202ABA" w:rsidRDefault="00202ABA" w:rsidP="00D415B6"/>
    <w:p w:rsidR="00202ABA" w:rsidRDefault="00202ABA" w:rsidP="00D415B6"/>
    <w:p w:rsidR="00202ABA" w:rsidRDefault="00202ABA" w:rsidP="00D415B6"/>
    <w:p w:rsidR="00202ABA" w:rsidRDefault="00202ABA" w:rsidP="00D415B6"/>
    <w:p w:rsidR="00D415B6" w:rsidRDefault="00D415B6" w:rsidP="00D415B6"/>
    <w:p w:rsidR="00D415B6" w:rsidRDefault="00D415B6" w:rsidP="00D415B6">
      <w:r w:rsidRPr="00370D10">
        <w:lastRenderedPageBreak/>
        <w:t xml:space="preserve">Глава 1 Основы организации деятельности исправительных учреждений, исполняющих </w:t>
      </w:r>
      <w:r>
        <w:t xml:space="preserve">пожизненное </w:t>
      </w:r>
      <w:r w:rsidRPr="00370D10">
        <w:t>лишения свободы.</w:t>
      </w:r>
    </w:p>
    <w:p w:rsidR="00D415B6" w:rsidRDefault="00D415B6" w:rsidP="00D415B6"/>
    <w:p w:rsidR="00D415B6" w:rsidRDefault="00D415B6" w:rsidP="00D415B6">
      <w:r w:rsidRPr="00A47E90">
        <w:t>1.1 Общая характеристика лиц, отбывающих пожизненное лишение свободы и организационно правовые проблемы при исполнении данного вида наказания.</w:t>
      </w:r>
    </w:p>
    <w:p w:rsidR="00D415B6" w:rsidRDefault="00D415B6" w:rsidP="00D415B6"/>
    <w:p w:rsidR="00D415B6" w:rsidRPr="0020166B" w:rsidRDefault="00D415B6" w:rsidP="00D415B6">
      <w:r w:rsidRPr="0020166B">
        <w:rPr>
          <w:bCs/>
          <w:color w:val="000000"/>
        </w:rPr>
        <w:t>Пожизненное лишение свободы</w:t>
      </w:r>
      <w:r w:rsidRPr="0020166B">
        <w:rPr>
          <w:color w:val="000000"/>
        </w:rPr>
        <w:t> - наказание, назначаемое за совершение особо тяжких преступлений, посягающих на жизнь, а также за совершение особо тяжких преступлений против здоровья населения и общественной нравственности, общественной безопасности, половой неприкосновенности несовершеннолетних</w:t>
      </w:r>
      <w:r w:rsidR="00F2017D">
        <w:rPr>
          <w:color w:val="000000"/>
        </w:rPr>
        <w:t>, не достигших возраста 14 лет ч. 1 ст. 57 Уголовного Кодекса</w:t>
      </w:r>
      <w:r>
        <w:rPr>
          <w:color w:val="000000"/>
        </w:rPr>
        <w:t xml:space="preserve"> </w:t>
      </w:r>
      <w:r w:rsidR="00F2017D">
        <w:rPr>
          <w:color w:val="000000"/>
        </w:rPr>
        <w:t xml:space="preserve">Российской </w:t>
      </w:r>
      <w:r w:rsidR="009D2EB0">
        <w:rPr>
          <w:color w:val="000000"/>
        </w:rPr>
        <w:t>Федерации (</w:t>
      </w:r>
      <w:r w:rsidR="00F2017D">
        <w:rPr>
          <w:color w:val="000000"/>
        </w:rPr>
        <w:t>далее УК РФ)</w:t>
      </w:r>
      <w:r w:rsidRPr="0020166B">
        <w:rPr>
          <w:color w:val="000000"/>
        </w:rPr>
        <w:t>.</w:t>
      </w:r>
    </w:p>
    <w:p w:rsidR="00D415B6" w:rsidRPr="00A47E90" w:rsidRDefault="00F2017D" w:rsidP="00D415B6">
      <w:pPr>
        <w:pStyle w:val="a3"/>
        <w:spacing w:before="0" w:beforeAutospacing="0" w:after="0" w:afterAutospacing="0" w:line="360" w:lineRule="auto"/>
        <w:ind w:firstLine="709"/>
        <w:jc w:val="both"/>
        <w:rPr>
          <w:color w:val="000000"/>
          <w:sz w:val="28"/>
          <w:szCs w:val="28"/>
        </w:rPr>
      </w:pPr>
      <w:r>
        <w:rPr>
          <w:bCs/>
          <w:iCs/>
          <w:color w:val="000000"/>
          <w:sz w:val="28"/>
          <w:szCs w:val="28"/>
        </w:rPr>
        <w:t>Давая общую характеристику лиц, отбывающих пожизненное лишение свободы , необходимо изучить личность</w:t>
      </w:r>
      <w:r w:rsidR="00D415B6" w:rsidRPr="00A47E90">
        <w:rPr>
          <w:bCs/>
          <w:iCs/>
          <w:color w:val="000000"/>
          <w:sz w:val="28"/>
          <w:szCs w:val="28"/>
        </w:rPr>
        <w:t xml:space="preserve"> осужденных</w:t>
      </w:r>
      <w:r>
        <w:rPr>
          <w:bCs/>
          <w:iCs/>
          <w:color w:val="000000"/>
          <w:sz w:val="28"/>
          <w:szCs w:val="28"/>
        </w:rPr>
        <w:t xml:space="preserve">, которая </w:t>
      </w:r>
      <w:r w:rsidR="00D415B6" w:rsidRPr="00A47E90">
        <w:rPr>
          <w:b/>
          <w:bCs/>
          <w:i/>
          <w:iCs/>
          <w:color w:val="000000"/>
          <w:sz w:val="28"/>
          <w:szCs w:val="28"/>
        </w:rPr>
        <w:t> </w:t>
      </w:r>
      <w:r w:rsidR="00D415B6" w:rsidRPr="00A47E90">
        <w:rPr>
          <w:color w:val="000000"/>
          <w:sz w:val="28"/>
          <w:szCs w:val="28"/>
        </w:rPr>
        <w:t>закреплена в ч. </w:t>
      </w:r>
      <w:r w:rsidR="00D415B6" w:rsidRPr="00A47E90">
        <w:rPr>
          <w:bCs/>
          <w:color w:val="000000"/>
          <w:sz w:val="28"/>
          <w:szCs w:val="28"/>
        </w:rPr>
        <w:t>4</w:t>
      </w:r>
      <w:r w:rsidR="00D415B6" w:rsidRPr="00A47E90">
        <w:rPr>
          <w:b/>
          <w:bCs/>
          <w:color w:val="000000"/>
          <w:sz w:val="28"/>
          <w:szCs w:val="28"/>
        </w:rPr>
        <w:t> </w:t>
      </w:r>
      <w:r w:rsidR="00D415B6" w:rsidRPr="00A47E90">
        <w:rPr>
          <w:color w:val="000000"/>
          <w:sz w:val="28"/>
          <w:szCs w:val="28"/>
        </w:rPr>
        <w:t>ст. 109 </w:t>
      </w:r>
      <w:r>
        <w:rPr>
          <w:bCs/>
          <w:color w:val="000000"/>
          <w:sz w:val="28"/>
          <w:szCs w:val="28"/>
        </w:rPr>
        <w:t xml:space="preserve">Уголовно Исполнительного Кодекса Российской Федерации (далее УИК РФ) </w:t>
      </w:r>
      <w:r w:rsidR="00D415B6" w:rsidRPr="00A47E90">
        <w:rPr>
          <w:bCs/>
          <w:color w:val="000000"/>
          <w:sz w:val="28"/>
          <w:szCs w:val="28"/>
        </w:rPr>
        <w:t>,</w:t>
      </w:r>
      <w:r w:rsidR="00D415B6" w:rsidRPr="00A47E90">
        <w:rPr>
          <w:b/>
          <w:bCs/>
          <w:color w:val="000000"/>
          <w:sz w:val="28"/>
          <w:szCs w:val="28"/>
        </w:rPr>
        <w:t> </w:t>
      </w:r>
      <w:r w:rsidR="00D415B6" w:rsidRPr="00A47E90">
        <w:rPr>
          <w:color w:val="000000"/>
          <w:sz w:val="28"/>
          <w:szCs w:val="28"/>
        </w:rPr>
        <w:t>которая устанавливает, что «воспитательная работа с осужденными проводится с учетом индивидуальных особенностей личности и характера осужденных и обстоятельств совершенных ими преступлений» .Без изучения</w:t>
      </w:r>
      <w:r>
        <w:rPr>
          <w:color w:val="000000"/>
          <w:sz w:val="28"/>
          <w:szCs w:val="28"/>
        </w:rPr>
        <w:t xml:space="preserve"> личности осужденного невозможно наиболее точно дать общую характеристику осужденного, а также  </w:t>
      </w:r>
      <w:r w:rsidR="00D415B6" w:rsidRPr="00A47E90">
        <w:rPr>
          <w:color w:val="000000"/>
          <w:sz w:val="28"/>
          <w:szCs w:val="28"/>
        </w:rPr>
        <w:t xml:space="preserve"> эффек</w:t>
      </w:r>
      <w:r>
        <w:rPr>
          <w:color w:val="000000"/>
          <w:sz w:val="28"/>
          <w:szCs w:val="28"/>
        </w:rPr>
        <w:t>тивно применять</w:t>
      </w:r>
      <w:r w:rsidR="00D415B6" w:rsidRPr="00A47E90">
        <w:rPr>
          <w:color w:val="000000"/>
          <w:sz w:val="28"/>
          <w:szCs w:val="28"/>
        </w:rPr>
        <w:t xml:space="preserve"> мер</w:t>
      </w:r>
      <w:r>
        <w:rPr>
          <w:color w:val="000000"/>
          <w:sz w:val="28"/>
          <w:szCs w:val="28"/>
        </w:rPr>
        <w:t>ы</w:t>
      </w:r>
      <w:r w:rsidR="00D415B6" w:rsidRPr="00A47E90">
        <w:rPr>
          <w:color w:val="000000"/>
          <w:sz w:val="28"/>
          <w:szCs w:val="28"/>
        </w:rPr>
        <w:t xml:space="preserve"> взыскания и поощрения, изменение условий отбывания наказания, перевод осужденных из одного вида исп</w:t>
      </w:r>
      <w:r>
        <w:rPr>
          <w:color w:val="000000"/>
          <w:sz w:val="28"/>
          <w:szCs w:val="28"/>
        </w:rPr>
        <w:t>равительных учреждений в другой. К</w:t>
      </w:r>
      <w:r w:rsidR="00D415B6" w:rsidRPr="00A47E90">
        <w:rPr>
          <w:color w:val="000000"/>
          <w:sz w:val="28"/>
          <w:szCs w:val="28"/>
        </w:rPr>
        <w:t>омплектование отрядов, формирование самодеятельных организаций, индивидуализация воспитательной работы</w:t>
      </w:r>
      <w:r>
        <w:rPr>
          <w:color w:val="000000"/>
          <w:sz w:val="28"/>
          <w:szCs w:val="28"/>
        </w:rPr>
        <w:t xml:space="preserve"> также должно опираться на личностные характеристики осужденных</w:t>
      </w:r>
      <w:r w:rsidR="00D415B6" w:rsidRPr="00A47E90">
        <w:rPr>
          <w:color w:val="000000"/>
          <w:sz w:val="28"/>
          <w:szCs w:val="28"/>
        </w:rPr>
        <w:t>.</w:t>
      </w:r>
    </w:p>
    <w:p w:rsidR="00D415B6" w:rsidRPr="00A47E90" w:rsidRDefault="00D415B6" w:rsidP="00D415B6">
      <w:pPr>
        <w:shd w:val="clear" w:color="auto" w:fill="FFFFFF"/>
        <w:rPr>
          <w:rFonts w:eastAsia="Times New Roman"/>
          <w:color w:val="000000"/>
          <w:lang w:eastAsia="ru-RU"/>
        </w:rPr>
      </w:pPr>
      <w:r w:rsidRPr="00A47E90">
        <w:rPr>
          <w:rFonts w:eastAsia="Times New Roman"/>
          <w:color w:val="000000"/>
          <w:lang w:eastAsia="ru-RU"/>
        </w:rPr>
        <w:t xml:space="preserve">Пожизненное лишение свободы как мера наказания отражает политику государства в области борьбы с преступностью, в частности его уголовную и уголовно-исполнительную политику, которая, в свою очередь, находит выражение в объеме применения этого наказания, степени и характере </w:t>
      </w:r>
      <w:r w:rsidRPr="00A47E90">
        <w:rPr>
          <w:rFonts w:eastAsia="Times New Roman"/>
          <w:color w:val="000000"/>
          <w:lang w:eastAsia="ru-RU"/>
        </w:rPr>
        <w:lastRenderedPageBreak/>
        <w:t>карательного воздействия на осужденных. В этом виде наказания отражаются сформированные Конституцией РФ принципы правоохранительной деятельности и охраны прав личности, международные акты о правах человека и обращения с осужденными, состояние преступности в стране и другие социально значимые факторы</w:t>
      </w:r>
      <w:r w:rsidR="00F2017D">
        <w:rPr>
          <w:rStyle w:val="a6"/>
          <w:rFonts w:eastAsia="Times New Roman"/>
          <w:color w:val="000000"/>
          <w:lang w:eastAsia="ru-RU"/>
        </w:rPr>
        <w:footnoteReference w:id="1"/>
      </w:r>
      <w:r w:rsidRPr="00A47E90">
        <w:rPr>
          <w:rFonts w:eastAsia="Times New Roman"/>
          <w:color w:val="000000"/>
          <w:lang w:eastAsia="ru-RU"/>
        </w:rPr>
        <w:t>.</w:t>
      </w:r>
    </w:p>
    <w:p w:rsidR="00D415B6" w:rsidRPr="00A47E90" w:rsidRDefault="00D415B6" w:rsidP="00D415B6">
      <w:pPr>
        <w:shd w:val="clear" w:color="auto" w:fill="FFFFFF"/>
        <w:rPr>
          <w:rFonts w:eastAsia="Times New Roman"/>
          <w:color w:val="000000"/>
          <w:lang w:eastAsia="ru-RU"/>
        </w:rPr>
      </w:pPr>
      <w:r w:rsidRPr="00A47E90">
        <w:rPr>
          <w:rFonts w:eastAsia="Times New Roman"/>
          <w:color w:val="000000"/>
          <w:lang w:eastAsia="ru-RU"/>
        </w:rPr>
        <w:t>В отличие от всех иных видов наказания пожизненное лишение свободы имеет присущее только ему качество - постоянное увеличение численности осужденных. Такое количественное накопление этой категории осужденных неизбежно окажет влияние на правовые и нравственные представления населения, поскольку все больше граждан из числа ближайшего социального окружения будут втягиваться в сферу применения этого наказания. Осужденные к этому виду наказания формально остаются членами общества, но одновременно навсегда из него исключаются, что неизбежно влечет резкое сокращение с ними полезных социальных связей и их полное отчуждение.</w:t>
      </w:r>
    </w:p>
    <w:p w:rsidR="00D415B6" w:rsidRDefault="00D415B6" w:rsidP="00D415B6">
      <w:pPr>
        <w:shd w:val="clear" w:color="auto" w:fill="FFFFFF"/>
        <w:rPr>
          <w:rFonts w:eastAsia="Times New Roman"/>
          <w:color w:val="000000"/>
          <w:lang w:eastAsia="ru-RU"/>
        </w:rPr>
      </w:pPr>
      <w:r w:rsidRPr="00A47E90">
        <w:rPr>
          <w:rFonts w:eastAsia="Times New Roman"/>
          <w:color w:val="000000"/>
          <w:lang w:eastAsia="ru-RU"/>
        </w:rPr>
        <w:t xml:space="preserve">Выявление особенностей личности осужденных к пожизненному лишению свободы имеет не только теоретическую, но прежде всего практическую значимость, так как такого рода знания можно использовать в практике исполнения данного вида уголовного наказания. </w:t>
      </w:r>
    </w:p>
    <w:p w:rsidR="00D415B6" w:rsidRPr="006C7884" w:rsidRDefault="00D415B6" w:rsidP="00D415B6">
      <w:pPr>
        <w:shd w:val="clear" w:color="auto" w:fill="FFFFFF"/>
        <w:rPr>
          <w:rFonts w:eastAsia="Times New Roman"/>
          <w:color w:val="000000"/>
          <w:lang w:eastAsia="ru-RU"/>
        </w:rPr>
      </w:pPr>
      <w:r w:rsidRPr="006C7884">
        <w:rPr>
          <w:rFonts w:eastAsia="Times New Roman"/>
          <w:color w:val="000000"/>
          <w:lang w:eastAsia="ru-RU"/>
        </w:rPr>
        <w:t>Со времени введения моратория на смертную казнь рост количества осужденных к пожизненному лишению свободы</w:t>
      </w:r>
      <w:r>
        <w:rPr>
          <w:rFonts w:eastAsia="Times New Roman"/>
          <w:color w:val="000000"/>
          <w:lang w:eastAsia="ru-RU"/>
        </w:rPr>
        <w:t xml:space="preserve"> (далее </w:t>
      </w:r>
      <w:r w:rsidRPr="006C7884">
        <w:rPr>
          <w:rFonts w:eastAsia="Times New Roman"/>
          <w:color w:val="000000"/>
          <w:lang w:eastAsia="ru-RU"/>
        </w:rPr>
        <w:t>ПЛС) неуклонно увеличивается. Увеличение количества осужденных к ПЛС, составляет 25-27 человек в год.</w:t>
      </w:r>
      <w:r w:rsidR="00F53571" w:rsidRPr="00F53571">
        <w:t xml:space="preserve"> </w:t>
      </w:r>
      <w:r w:rsidR="00F53571">
        <w:t xml:space="preserve">На данный момент </w:t>
      </w:r>
      <w:r w:rsidR="00F53571" w:rsidRPr="00F53571">
        <w:rPr>
          <w:rFonts w:eastAsia="Times New Roman"/>
          <w:color w:val="000000"/>
          <w:lang w:eastAsia="ru-RU"/>
        </w:rPr>
        <w:t xml:space="preserve">в 7 исправительных колониях для осужденных к пожизненному лишению свободы и лиц, которым смертная казнь в порядке помилования заменена лишением свободы </w:t>
      </w:r>
      <w:r w:rsidR="00F53571">
        <w:rPr>
          <w:rFonts w:eastAsia="Times New Roman"/>
          <w:color w:val="000000"/>
          <w:lang w:eastAsia="ru-RU"/>
        </w:rPr>
        <w:t>отбывало наказание 2 008 чел. (</w:t>
      </w:r>
      <w:r w:rsidR="00F53571" w:rsidRPr="00F53571">
        <w:rPr>
          <w:rFonts w:eastAsia="Times New Roman"/>
          <w:color w:val="000000"/>
          <w:lang w:eastAsia="ru-RU"/>
        </w:rPr>
        <w:t>21 чел.)</w:t>
      </w:r>
      <w:r w:rsidR="00F53571" w:rsidRPr="00F53571">
        <w:rPr>
          <w:rStyle w:val="a6"/>
          <w:rFonts w:eastAsia="Times New Roman"/>
          <w:color w:val="000000"/>
          <w:lang w:eastAsia="ru-RU"/>
        </w:rPr>
        <w:t xml:space="preserve"> </w:t>
      </w:r>
      <w:r w:rsidR="00F53571">
        <w:rPr>
          <w:rStyle w:val="a6"/>
          <w:rFonts w:eastAsia="Times New Roman"/>
          <w:color w:val="000000"/>
          <w:lang w:eastAsia="ru-RU"/>
        </w:rPr>
        <w:footnoteReference w:id="2"/>
      </w:r>
      <w:r w:rsidR="00F53571">
        <w:rPr>
          <w:rFonts w:eastAsia="Times New Roman"/>
          <w:color w:val="000000"/>
          <w:lang w:eastAsia="ru-RU"/>
        </w:rPr>
        <w:t>.</w:t>
      </w:r>
    </w:p>
    <w:p w:rsidR="00D415B6" w:rsidRPr="006C7884" w:rsidRDefault="00D415B6" w:rsidP="00D415B6">
      <w:pPr>
        <w:shd w:val="clear" w:color="auto" w:fill="FFFFFF"/>
        <w:rPr>
          <w:rFonts w:eastAsia="Times New Roman"/>
          <w:color w:val="000000"/>
          <w:lang w:eastAsia="ru-RU"/>
        </w:rPr>
      </w:pPr>
      <w:r w:rsidRPr="006C7884">
        <w:rPr>
          <w:rFonts w:eastAsia="Times New Roman"/>
          <w:color w:val="000000"/>
          <w:lang w:eastAsia="ru-RU"/>
        </w:rPr>
        <w:lastRenderedPageBreak/>
        <w:t>Относительное число осужденных к ПЛС равно 0,2% от общей численности</w:t>
      </w:r>
      <w:r>
        <w:rPr>
          <w:rFonts w:eastAsia="Times New Roman"/>
          <w:color w:val="000000"/>
          <w:lang w:eastAsia="ru-RU"/>
        </w:rPr>
        <w:t xml:space="preserve"> лиц</w:t>
      </w:r>
      <w:r w:rsidR="00696703">
        <w:rPr>
          <w:rFonts w:eastAsia="Times New Roman"/>
          <w:color w:val="000000"/>
          <w:lang w:eastAsia="ru-RU"/>
        </w:rPr>
        <w:t>,</w:t>
      </w:r>
      <w:r>
        <w:rPr>
          <w:rFonts w:eastAsia="Times New Roman"/>
          <w:color w:val="000000"/>
          <w:lang w:eastAsia="ru-RU"/>
        </w:rPr>
        <w:t xml:space="preserve"> осужденных к лишению свободы</w:t>
      </w:r>
      <w:r w:rsidRPr="006C7884">
        <w:rPr>
          <w:rFonts w:eastAsia="Times New Roman"/>
          <w:color w:val="000000"/>
          <w:lang w:eastAsia="ru-RU"/>
        </w:rPr>
        <w:t>. Это особая категория осужденных, не подлежащая ни амнистиям, ни освобождению по причине тяжелой болезни, и не имеющая каких-либо иных реальных шансов на освобождение. В ст.</w:t>
      </w:r>
      <w:r w:rsidR="00F2017D" w:rsidRPr="00F2017D">
        <w:rPr>
          <w:rFonts w:eastAsia="Times New Roman"/>
          <w:color w:val="000000"/>
          <w:lang w:eastAsia="ru-RU"/>
        </w:rPr>
        <w:t xml:space="preserve"> </w:t>
      </w:r>
      <w:r w:rsidRPr="006C7884">
        <w:rPr>
          <w:rFonts w:eastAsia="Times New Roman"/>
          <w:color w:val="000000"/>
          <w:lang w:eastAsia="ru-RU"/>
        </w:rPr>
        <w:t>97 УИК РФ закреплено лишь право осужденных, отбывающих пожизненное лишение свободы, на условно-досрочное освобождение через 25 лет</w:t>
      </w:r>
      <w:r w:rsidR="00F53571">
        <w:rPr>
          <w:rStyle w:val="a6"/>
          <w:rFonts w:eastAsia="Times New Roman"/>
          <w:color w:val="000000"/>
          <w:lang w:eastAsia="ru-RU"/>
        </w:rPr>
        <w:footnoteReference w:id="3"/>
      </w:r>
      <w:r w:rsidRPr="006C7884">
        <w:rPr>
          <w:rFonts w:eastAsia="Times New Roman"/>
          <w:color w:val="000000"/>
          <w:lang w:eastAsia="ru-RU"/>
        </w:rPr>
        <w:t>.</w:t>
      </w:r>
    </w:p>
    <w:p w:rsidR="00D415B6" w:rsidRPr="006C7884" w:rsidRDefault="00D415B6" w:rsidP="00D415B6">
      <w:pPr>
        <w:shd w:val="clear" w:color="auto" w:fill="FFFFFF"/>
        <w:rPr>
          <w:rFonts w:eastAsia="Times New Roman"/>
          <w:color w:val="000000"/>
          <w:lang w:eastAsia="ru-RU"/>
        </w:rPr>
      </w:pPr>
      <w:r w:rsidRPr="006C7884">
        <w:rPr>
          <w:rFonts w:eastAsia="Times New Roman"/>
          <w:color w:val="000000"/>
          <w:lang w:eastAsia="ru-RU"/>
        </w:rPr>
        <w:t xml:space="preserve">Возраст пожизненно осужденных при совершении последнего преступления составляет от 18 до 54 лет. Однако, набольшее число преступлений были совершено ими в возрасте от 22 до 38 лет </w:t>
      </w:r>
      <w:r w:rsidR="00696703" w:rsidRPr="006C7884">
        <w:rPr>
          <w:rFonts w:eastAsia="Times New Roman"/>
          <w:color w:val="000000"/>
          <w:lang w:eastAsia="ru-RU"/>
        </w:rPr>
        <w:t>(72</w:t>
      </w:r>
      <w:r w:rsidRPr="006C7884">
        <w:rPr>
          <w:rFonts w:eastAsia="Times New Roman"/>
          <w:color w:val="000000"/>
          <w:lang w:eastAsia="ru-RU"/>
        </w:rPr>
        <w:t>%). В возрасте более молодом (от 18 до 22 лет) и б</w:t>
      </w:r>
      <w:r w:rsidR="00696703">
        <w:rPr>
          <w:rFonts w:eastAsia="Times New Roman"/>
          <w:color w:val="000000"/>
          <w:lang w:eastAsia="ru-RU"/>
        </w:rPr>
        <w:t>олее зрелом (от 38 до 54 лет)</w:t>
      </w:r>
      <w:r w:rsidR="00696703" w:rsidRPr="006C7884">
        <w:rPr>
          <w:rFonts w:eastAsia="Times New Roman"/>
          <w:color w:val="000000"/>
          <w:lang w:eastAsia="ru-RU"/>
        </w:rPr>
        <w:t xml:space="preserve"> соответственно</w:t>
      </w:r>
      <w:r w:rsidRPr="006C7884">
        <w:rPr>
          <w:rFonts w:eastAsia="Times New Roman"/>
          <w:color w:val="000000"/>
          <w:lang w:eastAsia="ru-RU"/>
        </w:rPr>
        <w:t xml:space="preserve"> 11% и 17 %. До последнего преступления не имели судимость только 21% осужденных, т.е. первое и единственное преступление было настолько тяжелым, что суд дал ПЛС. Большинство осужденных, отбывающих пожизненное лишение свободы (79%), являются раннее судимыми за совершение в основном тяжких преступлений. Из них 29% им</w:t>
      </w:r>
      <w:r w:rsidR="00696703">
        <w:rPr>
          <w:rFonts w:eastAsia="Times New Roman"/>
          <w:color w:val="000000"/>
          <w:lang w:eastAsia="ru-RU"/>
        </w:rPr>
        <w:t>еют одну судимость, чуть меньше</w:t>
      </w:r>
      <w:r w:rsidRPr="006C7884">
        <w:rPr>
          <w:rFonts w:eastAsia="Times New Roman"/>
          <w:color w:val="000000"/>
          <w:lang w:eastAsia="ru-RU"/>
        </w:rPr>
        <w:t xml:space="preserve"> 25% осужденных - имеют две судимости; 14%- три судимости; 11% осужденных к ПЛС были признаны особо опасными рецидивистами, имеющими от 4 до 7 судимостей. Повторная преступность характерна почти для 80% лиц,</w:t>
      </w:r>
      <w:r>
        <w:rPr>
          <w:rFonts w:eastAsia="Times New Roman"/>
          <w:color w:val="000000"/>
          <w:lang w:eastAsia="ru-RU"/>
        </w:rPr>
        <w:t xml:space="preserve"> осужденных впоследствии к ПЛС. </w:t>
      </w:r>
      <w:r w:rsidRPr="006C7884">
        <w:rPr>
          <w:rFonts w:eastAsia="Times New Roman"/>
          <w:color w:val="000000"/>
          <w:lang w:eastAsia="ru-RU"/>
        </w:rPr>
        <w:t>Сроки осуждения за предыдущие преступления имеют следующ</w:t>
      </w:r>
      <w:r w:rsidR="00696703">
        <w:rPr>
          <w:rFonts w:eastAsia="Times New Roman"/>
          <w:color w:val="000000"/>
          <w:lang w:eastAsia="ru-RU"/>
        </w:rPr>
        <w:t>ее распределение: менее 4-х лет</w:t>
      </w:r>
      <w:r w:rsidRPr="006C7884">
        <w:rPr>
          <w:rFonts w:eastAsia="Times New Roman"/>
          <w:color w:val="000000"/>
          <w:lang w:eastAsia="ru-RU"/>
        </w:rPr>
        <w:t xml:space="preserve"> 23% осу</w:t>
      </w:r>
      <w:r w:rsidR="00696703">
        <w:rPr>
          <w:rFonts w:eastAsia="Times New Roman"/>
          <w:color w:val="000000"/>
          <w:lang w:eastAsia="ru-RU"/>
        </w:rPr>
        <w:t xml:space="preserve">жденных; от 4-х до 10-ти </w:t>
      </w:r>
      <w:r w:rsidRPr="006C7884">
        <w:rPr>
          <w:rFonts w:eastAsia="Times New Roman"/>
          <w:color w:val="000000"/>
          <w:lang w:eastAsia="ru-RU"/>
        </w:rPr>
        <w:t xml:space="preserve">37%; от 10-ти </w:t>
      </w:r>
      <w:r w:rsidR="00696703">
        <w:rPr>
          <w:rFonts w:eastAsia="Times New Roman"/>
          <w:color w:val="000000"/>
          <w:lang w:eastAsia="ru-RU"/>
        </w:rPr>
        <w:t>до 20-ти лет- 28%; свыше 20 лет</w:t>
      </w:r>
      <w:r w:rsidRPr="006C7884">
        <w:rPr>
          <w:rFonts w:eastAsia="Times New Roman"/>
          <w:color w:val="000000"/>
          <w:lang w:eastAsia="ru-RU"/>
        </w:rPr>
        <w:t xml:space="preserve"> 12%. Со временем увеличивается тяжесть совершаемых деяний, приведших, в конечном итоге, к ПЛС</w:t>
      </w:r>
      <w:r w:rsidR="00F53571">
        <w:rPr>
          <w:rStyle w:val="a6"/>
          <w:rFonts w:eastAsia="Times New Roman"/>
          <w:color w:val="000000"/>
          <w:lang w:eastAsia="ru-RU"/>
        </w:rPr>
        <w:footnoteReference w:id="4"/>
      </w:r>
      <w:r w:rsidRPr="006C7884">
        <w:rPr>
          <w:rFonts w:eastAsia="Times New Roman"/>
          <w:color w:val="000000"/>
          <w:lang w:eastAsia="ru-RU"/>
        </w:rPr>
        <w:t>.</w:t>
      </w:r>
    </w:p>
    <w:p w:rsidR="00D415B6" w:rsidRPr="003B3611" w:rsidRDefault="00D415B6" w:rsidP="00D415B6">
      <w:r w:rsidRPr="003B3611">
        <w:t xml:space="preserve">Проведенное В.А. Уткиным и А.П. Детковым сравнительное изучение ценностно-потребительской сферы личности осужденных, отбывающих </w:t>
      </w:r>
      <w:r w:rsidRPr="003B3611">
        <w:lastRenderedPageBreak/>
        <w:t>пожизненное лишение свободы, и лиц, к</w:t>
      </w:r>
      <w:r>
        <w:t xml:space="preserve">оторым смертная казнь заменена </w:t>
      </w:r>
      <w:r w:rsidRPr="003B3611">
        <w:t xml:space="preserve"> лишением свободы, позволило выявить главное различие в структуре ценностно-</w:t>
      </w:r>
      <w:r w:rsidR="00F53571" w:rsidRPr="003B3611">
        <w:t>потребности</w:t>
      </w:r>
      <w:r w:rsidRPr="003B3611">
        <w:t xml:space="preserve"> сферы личности у осужденных, отбывающих пожизненное лишение свободы и длительные сроки наказания, которое состоит в том, что если у первых главным жизненным вопросом является сохранение здоровья с тем, чтобы когда-нибудь стать свободным человеком, то осужде</w:t>
      </w:r>
      <w:r>
        <w:t xml:space="preserve">нные, которые отбывают </w:t>
      </w:r>
      <w:r w:rsidRPr="003B3611">
        <w:t xml:space="preserve"> лишение свободы, стремятся в первую очередь сохранить семью, а также свою честь и достоинство. Различие это обусловлено, по-видимому, тем, что конкретный срок наказания психологически дает больше шансов на получение свободы, чем пожизненное заключение</w:t>
      </w:r>
      <w:r>
        <w:rPr>
          <w:rStyle w:val="a6"/>
        </w:rPr>
        <w:footnoteReference w:id="5"/>
      </w:r>
      <w:r w:rsidRPr="003B3611">
        <w:t>.</w:t>
      </w:r>
    </w:p>
    <w:p w:rsidR="00D415B6" w:rsidRPr="003B3611" w:rsidRDefault="00D415B6" w:rsidP="00D415B6">
      <w:r w:rsidRPr="003B3611">
        <w:t xml:space="preserve">Ю.М. </w:t>
      </w:r>
      <w:proofErr w:type="spellStart"/>
      <w:r w:rsidRPr="003B3611">
        <w:t>Антонян</w:t>
      </w:r>
      <w:proofErr w:type="spellEnd"/>
      <w:r w:rsidRPr="003B3611">
        <w:t xml:space="preserve"> среди тех, кто отбывает наказание пожизненно, выделяет типологические подгруппы, отличающиеся спецификой не только характера совершенных преступлений, но прежде всего их мотивацией. Эти подгруппы образуют лица, совершившие корыстные, бытовые и сексуальные преступления. Лишенные свободы пожизненно характеризуются ранимостью, повышенной уязвимостью, тонкими эмоциями в сфере межличностных отношений, но при этом подобные эмоции обращены на себя и выполняют функции защиты себя в обращении с другими. Подобные люди очень чувствительны к внешним воздействиям и в этой связи субъективно могут ощущать собственное неблагополучие</w:t>
      </w:r>
      <w:r>
        <w:rPr>
          <w:rStyle w:val="a6"/>
        </w:rPr>
        <w:footnoteReference w:id="6"/>
      </w:r>
      <w:r w:rsidRPr="003B3611">
        <w:t xml:space="preserve">. </w:t>
      </w:r>
    </w:p>
    <w:p w:rsidR="00D415B6" w:rsidRDefault="00D415B6" w:rsidP="00D415B6">
      <w:r w:rsidRPr="003B3611">
        <w:t xml:space="preserve">Проведенные исследования особенностей личности, отбывающих пожизненное лишение свободы, говорят о необходимости определения рамок </w:t>
      </w:r>
      <w:proofErr w:type="spellStart"/>
      <w:r w:rsidRPr="003B3611">
        <w:t>гуманизации</w:t>
      </w:r>
      <w:proofErr w:type="spellEnd"/>
      <w:r w:rsidRPr="003B3611">
        <w:t xml:space="preserve"> условий отбывания наказания лиц, приговоренных к пожизненному лишению свободы. Ю.М. </w:t>
      </w:r>
      <w:proofErr w:type="spellStart"/>
      <w:r w:rsidRPr="003B3611">
        <w:t>Антонян</w:t>
      </w:r>
      <w:proofErr w:type="spellEnd"/>
      <w:r w:rsidRPr="003B3611">
        <w:t xml:space="preserve"> предлагает дифференцировать назначение и исполнение пожизненного лишения свободы.</w:t>
      </w:r>
      <w:r>
        <w:t xml:space="preserve"> </w:t>
      </w:r>
      <w:r w:rsidRPr="003B3611">
        <w:lastRenderedPageBreak/>
        <w:t>Наказание в виде пожизненного лишения свободы - достаточно мощный патогенный психотравмирующий фактор, способный превысить адаптационно-компенсаторные возможности личности и быть причиной для аномальной дезорганизации (декомпенсации) психофизической деятельности и поведения</w:t>
      </w:r>
      <w:r w:rsidR="00F53571">
        <w:rPr>
          <w:rStyle w:val="a6"/>
        </w:rPr>
        <w:footnoteReference w:id="7"/>
      </w:r>
      <w:r w:rsidRPr="003B3611">
        <w:t>.</w:t>
      </w:r>
    </w:p>
    <w:p w:rsidR="00C35194" w:rsidRDefault="00C35194" w:rsidP="00C35194">
      <w:r>
        <w:t xml:space="preserve">Почти четверть века в нашей </w:t>
      </w:r>
      <w:r w:rsidR="00693136">
        <w:t>стране применяется пожизненное л</w:t>
      </w:r>
      <w:r>
        <w:t xml:space="preserve">ишение свободы. </w:t>
      </w:r>
      <w:r w:rsidR="00693136">
        <w:t>Можно справедливо</w:t>
      </w:r>
      <w:r>
        <w:t xml:space="preserve"> отметить, что данный вид наказания является одним из самых молодых в системе наказания, предусмотренные ст</w:t>
      </w:r>
      <w:r w:rsidR="00693136">
        <w:t xml:space="preserve">. </w:t>
      </w:r>
      <w:r>
        <w:t xml:space="preserve">44 УК РФ. Появившиеся в 1992 году </w:t>
      </w:r>
      <w:r w:rsidR="00693136">
        <w:t xml:space="preserve">данный вид уголовного </w:t>
      </w:r>
      <w:proofErr w:type="gramStart"/>
      <w:r w:rsidR="00693136">
        <w:t>наказания ,</w:t>
      </w:r>
      <w:proofErr w:type="gramEnd"/>
      <w:r w:rsidR="00693136">
        <w:t xml:space="preserve"> </w:t>
      </w:r>
      <w:r>
        <w:t xml:space="preserve">занял </w:t>
      </w:r>
      <w:r w:rsidR="00693136">
        <w:t>соответствующие место</w:t>
      </w:r>
      <w:r>
        <w:t xml:space="preserve"> в законе как мер</w:t>
      </w:r>
      <w:r w:rsidR="00693136">
        <w:t>а</w:t>
      </w:r>
      <w:r>
        <w:t xml:space="preserve"> государ</w:t>
      </w:r>
      <w:r w:rsidR="00693136">
        <w:t>ственного принуждения, разбавив своим присутствием наказания</w:t>
      </w:r>
      <w:r>
        <w:t xml:space="preserve">, связанных </w:t>
      </w:r>
      <w:r w:rsidR="00693136">
        <w:t>с лишением свободы и изоляцией от общества</w:t>
      </w:r>
      <w:r>
        <w:t>.</w:t>
      </w:r>
    </w:p>
    <w:p w:rsidR="00C35194" w:rsidRDefault="00693136" w:rsidP="00C35194">
      <w:r>
        <w:t>По официальным данным</w:t>
      </w:r>
      <w:r w:rsidR="00C35194">
        <w:t xml:space="preserve"> Ф</w:t>
      </w:r>
      <w:r>
        <w:t xml:space="preserve">СИН России показатель </w:t>
      </w:r>
      <w:proofErr w:type="gramStart"/>
      <w:r>
        <w:t>лиц</w:t>
      </w:r>
      <w:proofErr w:type="gramEnd"/>
      <w:r>
        <w:t xml:space="preserve"> отбывающих данный вид наказания не превышает </w:t>
      </w:r>
      <w:r w:rsidR="00C35194">
        <w:t xml:space="preserve">0,2 % лиц, </w:t>
      </w:r>
      <w:r>
        <w:t>по ко всем лицам отбывающих наказание в виде лишения свободы в системе УИС. Д</w:t>
      </w:r>
      <w:r w:rsidR="00C35194">
        <w:t xml:space="preserve">ля </w:t>
      </w:r>
      <w:r>
        <w:t>содержания т</w:t>
      </w:r>
      <w:r w:rsidR="00C35194">
        <w:t xml:space="preserve">аких лиц в УИС </w:t>
      </w:r>
      <w:r>
        <w:t>предусмотрено 6</w:t>
      </w:r>
      <w:r w:rsidR="00C35194">
        <w:t xml:space="preserve"> исправительных учреждений </w:t>
      </w:r>
      <w:r>
        <w:t>(далее</w:t>
      </w:r>
      <w:r w:rsidR="00C35194">
        <w:t xml:space="preserve"> ИУ).</w:t>
      </w:r>
    </w:p>
    <w:p w:rsidR="00C35194" w:rsidRDefault="00693136" w:rsidP="00C35194">
      <w:r>
        <w:t xml:space="preserve"> Р</w:t>
      </w:r>
      <w:r w:rsidR="00C35194">
        <w:t>еализация исполнения отбывания пожизненного лишения свободы показывает, что существует ряд как правовых, так и организационных проблем.</w:t>
      </w:r>
      <w:r w:rsidR="00E41278">
        <w:t xml:space="preserve"> Одна из проблем — это</w:t>
      </w:r>
      <w:r w:rsidR="00C35194">
        <w:t xml:space="preserve"> про</w:t>
      </w:r>
      <w:r w:rsidR="00E41278">
        <w:t>тиворечивость в законодательства о</w:t>
      </w:r>
      <w:r w:rsidR="00C35194">
        <w:t>тносительно вопросов регулирования общественных отношений в сфере исполнения отбывания пожизненного лишен</w:t>
      </w:r>
      <w:r w:rsidR="00E41278">
        <w:t>ия свободы. По всей видимости, м</w:t>
      </w:r>
      <w:r w:rsidR="00C35194">
        <w:t xml:space="preserve">алое количество рассматриваемых колонии </w:t>
      </w:r>
      <w:r w:rsidR="00E41278">
        <w:t>для осужденных</w:t>
      </w:r>
      <w:r w:rsidR="00C35194">
        <w:t>, отбывающих наказание, а также молодой возраст самих</w:t>
      </w:r>
      <w:r w:rsidR="00E41278">
        <w:t xml:space="preserve"> учреждений привел к тому, что о</w:t>
      </w:r>
      <w:r w:rsidR="00C35194">
        <w:t xml:space="preserve">бщественные отношения в сфере исполнения отбывания пожизненного лишения свободы оказались </w:t>
      </w:r>
      <w:r w:rsidR="00E41278">
        <w:t xml:space="preserve">не в приоритете у </w:t>
      </w:r>
      <w:r w:rsidR="00C35194">
        <w:t xml:space="preserve">государства </w:t>
      </w:r>
      <w:r w:rsidR="00E41278">
        <w:t xml:space="preserve">в сфере реализации данного вида </w:t>
      </w:r>
      <w:proofErr w:type="gramStart"/>
      <w:r w:rsidR="00E41278">
        <w:t xml:space="preserve">наказания </w:t>
      </w:r>
      <w:r w:rsidR="00C35194">
        <w:t>.</w:t>
      </w:r>
      <w:proofErr w:type="gramEnd"/>
    </w:p>
    <w:p w:rsidR="00C35194" w:rsidRDefault="00C35194" w:rsidP="00C35194">
      <w:r>
        <w:lastRenderedPageBreak/>
        <w:t xml:space="preserve">Настоящий момент закон </w:t>
      </w:r>
      <w:r w:rsidR="00E41278">
        <w:t xml:space="preserve">в полной мере </w:t>
      </w:r>
      <w:r>
        <w:t xml:space="preserve">не определяет, </w:t>
      </w:r>
      <w:r w:rsidR="00E41278">
        <w:t>как будут действовать</w:t>
      </w:r>
      <w:r>
        <w:t xml:space="preserve"> исправительные колонии особого режима для осуж</w:t>
      </w:r>
      <w:r w:rsidR="00E41278">
        <w:t>денных, отбывающих пожизненное лишение свободы. т</w:t>
      </w:r>
      <w:r>
        <w:t>акие учреждения именуется</w:t>
      </w:r>
      <w:r w:rsidR="00E41278">
        <w:t>,</w:t>
      </w:r>
      <w:r>
        <w:t xml:space="preserve"> исправительные колонии особого режима</w:t>
      </w:r>
      <w:r w:rsidR="00E41278">
        <w:t xml:space="preserve"> </w:t>
      </w:r>
      <w:r>
        <w:t xml:space="preserve">( ч.6 </w:t>
      </w:r>
      <w:proofErr w:type="spellStart"/>
      <w:r>
        <w:t>ст</w:t>
      </w:r>
      <w:proofErr w:type="spellEnd"/>
      <w:r>
        <w:t xml:space="preserve"> 74 УИК РФ)</w:t>
      </w:r>
      <w:r w:rsidR="00E41278">
        <w:rPr>
          <w:rStyle w:val="a6"/>
        </w:rPr>
        <w:footnoteReference w:id="8"/>
      </w:r>
      <w:r>
        <w:t xml:space="preserve">. Однако </w:t>
      </w:r>
      <w:r w:rsidR="00E41278">
        <w:t>анализ статей</w:t>
      </w:r>
      <w:r>
        <w:t xml:space="preserve"> УИК показывает, что </w:t>
      </w:r>
      <w:r w:rsidR="00E41278">
        <w:t xml:space="preserve">государство </w:t>
      </w:r>
      <w:r>
        <w:t xml:space="preserve">имеет в своем распоряжении обособленные виды исправительных </w:t>
      </w:r>
      <w:proofErr w:type="gramStart"/>
      <w:r>
        <w:t>учреждений  -</w:t>
      </w:r>
      <w:proofErr w:type="gramEnd"/>
      <w:r>
        <w:t xml:space="preserve"> исправительные колонии особого режима </w:t>
      </w:r>
      <w:r w:rsidR="00E41278">
        <w:t>для</w:t>
      </w:r>
      <w:r>
        <w:t xml:space="preserve"> осуж</w:t>
      </w:r>
      <w:r w:rsidR="00E41278">
        <w:t xml:space="preserve">денных, отбывающих пожизненное лишение свободы. </w:t>
      </w:r>
    </w:p>
    <w:p w:rsidR="00C35194" w:rsidRDefault="00C35194" w:rsidP="00C35194">
      <w:r>
        <w:t xml:space="preserve"> Значительной степени страдают от </w:t>
      </w:r>
      <w:proofErr w:type="spellStart"/>
      <w:r w:rsidR="00E41278">
        <w:t>пробельности</w:t>
      </w:r>
      <w:proofErr w:type="spellEnd"/>
      <w:r>
        <w:t xml:space="preserve"> и противоречивости</w:t>
      </w:r>
      <w:r w:rsidR="00E41278">
        <w:t xml:space="preserve"> в праве</w:t>
      </w:r>
      <w:r>
        <w:t xml:space="preserve"> подзаконные нормативно-правовые акты, особенно в сфере внутреннего распорядка учреждения. Их анализ во все показывает, что многие из них </w:t>
      </w:r>
      <w:r w:rsidR="00E41278">
        <w:t>с трудом можно отнести</w:t>
      </w:r>
      <w:r>
        <w:t xml:space="preserve"> к колонии для осу</w:t>
      </w:r>
      <w:r w:rsidR="00E41278">
        <w:t>жденных отбывающих пожизненное л</w:t>
      </w:r>
      <w:r>
        <w:t>ишение свободы. Так, анализ правил внутреннего распорядка в исправительных учреждениях, утверж</w:t>
      </w:r>
      <w:r w:rsidR="00300ECD">
        <w:t xml:space="preserve">денных приказом Минюста России </w:t>
      </w:r>
      <w:r w:rsidR="00300ECD" w:rsidRPr="00300ECD">
        <w:t>от 16 декабря 2016 г</w:t>
      </w:r>
      <w:r>
        <w:t xml:space="preserve"> </w:t>
      </w:r>
      <w:r w:rsidR="00E41278">
        <w:t>года № 295 показывает</w:t>
      </w:r>
      <w:r>
        <w:t>, что они в основном ориентированы на осужденных, содержащихся в   исправительных колониях отрядным способом. В тоже время осужденные пожизненно лишённые свободы</w:t>
      </w:r>
      <w:r w:rsidR="00CD32C7">
        <w:t xml:space="preserve"> постоянно содержится в камере. </w:t>
      </w:r>
      <w:r>
        <w:t xml:space="preserve">Из чего следует сделать вывод что </w:t>
      </w:r>
      <w:r w:rsidR="00CD32C7">
        <w:t>для ИУ</w:t>
      </w:r>
      <w:r>
        <w:t xml:space="preserve"> где </w:t>
      </w:r>
      <w:r w:rsidR="00E41278">
        <w:t xml:space="preserve">отбывают </w:t>
      </w:r>
      <w:r w:rsidR="00CD32C7">
        <w:t>наказание,</w:t>
      </w:r>
      <w:r>
        <w:t xml:space="preserve"> осу</w:t>
      </w:r>
      <w:r w:rsidR="00E41278">
        <w:t>жденный к пожизненному лишению с</w:t>
      </w:r>
      <w:r>
        <w:t>вободы, необходимые действия самостоятельных правила внутреннего распорядка. При этом необходимо учитывать камерный условия содержания осужденных. Безусловно строгого регламентированного пребывания осужденных в учреждениях также должна стать одной из причин скорейшего урегулирования этого вопроса.</w:t>
      </w:r>
    </w:p>
    <w:p w:rsidR="00C35194" w:rsidRDefault="00E41278" w:rsidP="00C35194">
      <w:r>
        <w:t xml:space="preserve"> П</w:t>
      </w:r>
      <w:r w:rsidR="00C35194">
        <w:t>рактически аналогичная ситуация складывается относительно общественных отношений в сфере надзора за осужденными к пожизненному лишению свободы.</w:t>
      </w:r>
    </w:p>
    <w:p w:rsidR="00C35194" w:rsidRDefault="00C35194" w:rsidP="00C35194">
      <w:r>
        <w:lastRenderedPageBreak/>
        <w:t xml:space="preserve">Отсутствие достаточных подзаконных нормативно-правовых актов Федерального уровня, регламентирующие вопросы внутреннего распорядка, надзора за осужденными, привело к </w:t>
      </w:r>
      <w:r w:rsidR="00E41278">
        <w:t>тому что</w:t>
      </w:r>
      <w:r>
        <w:t xml:space="preserve"> ведомственное </w:t>
      </w:r>
      <w:r w:rsidR="00E41278">
        <w:t>нормотворчество подменно</w:t>
      </w:r>
      <w:r>
        <w:t xml:space="preserve"> локальным. Так, с 2006 По 2007 года на протяжении более </w:t>
      </w:r>
      <w:r w:rsidR="00300ECD">
        <w:t>полугода для</w:t>
      </w:r>
      <w:r>
        <w:t xml:space="preserve"> исправительной колонии № 6 УФСИН России по Оренбургской </w:t>
      </w:r>
      <w:r w:rsidR="00300ECD">
        <w:t>области действовала</w:t>
      </w:r>
      <w:r>
        <w:t xml:space="preserve"> обособленная </w:t>
      </w:r>
      <w:r w:rsidR="00300ECD">
        <w:t>инструкция по</w:t>
      </w:r>
      <w:r>
        <w:t xml:space="preserve"> режиму содержания и организации надзора за осуж</w:t>
      </w:r>
      <w:r w:rsidR="00300ECD">
        <w:t xml:space="preserve">денными к пожизненному лишению свободы, </w:t>
      </w:r>
      <w:r>
        <w:t xml:space="preserve">в ФКУ ИК </w:t>
      </w:r>
      <w:r w:rsidR="00300ECD">
        <w:t xml:space="preserve">№ </w:t>
      </w:r>
      <w:r>
        <w:t>6 УФСИН России</w:t>
      </w:r>
      <w:r w:rsidR="00300ECD">
        <w:t xml:space="preserve"> по Оренбургской области,</w:t>
      </w:r>
      <w:r>
        <w:t xml:space="preserve"> утвержденная приказом УФСИН </w:t>
      </w:r>
      <w:r w:rsidR="00300ECD">
        <w:t>России по Оренбургской области о</w:t>
      </w:r>
      <w:r>
        <w:t xml:space="preserve">т 12 октября 2006 </w:t>
      </w:r>
      <w:r w:rsidR="00300ECD">
        <w:t>года №</w:t>
      </w:r>
      <w:r>
        <w:t xml:space="preserve"> </w:t>
      </w:r>
      <w:r w:rsidR="00300ECD">
        <w:t xml:space="preserve">349. </w:t>
      </w:r>
      <w:r>
        <w:t>Позднее в виду принесенного прокуратура Оренбургской области протеста начальник УФСИН России по Оренбургской области отменил св</w:t>
      </w:r>
      <w:r w:rsidR="00CD32C7">
        <w:t xml:space="preserve">ой ранее изданный </w:t>
      </w:r>
      <w:proofErr w:type="spellStart"/>
      <w:proofErr w:type="gramStart"/>
      <w:r w:rsidR="00CD32C7">
        <w:t>приказ.</w:t>
      </w:r>
      <w:r>
        <w:t>Является</w:t>
      </w:r>
      <w:proofErr w:type="spellEnd"/>
      <w:proofErr w:type="gramEnd"/>
      <w:r>
        <w:t xml:space="preserve"> объектом пристального внимания с момента введения пожизненное Лишение свободы и его практики реа</w:t>
      </w:r>
      <w:r w:rsidR="00300ECD">
        <w:t>лизации в последние годы стали</w:t>
      </w:r>
      <w:r>
        <w:t xml:space="preserve"> институтом критики отдельных международных, в том числе региональных структур.</w:t>
      </w:r>
    </w:p>
    <w:p w:rsidR="00C35194" w:rsidRDefault="00C35194" w:rsidP="00C35194">
      <w:r>
        <w:t xml:space="preserve"> В период с 24 ноября по 1 декабря 2014 года. Европейским комитетом по предупреждению пыток и бесчеловечного или унижающего достоинство обращения или наказания </w:t>
      </w:r>
      <w:r w:rsidR="00300ECD">
        <w:t>был</w:t>
      </w:r>
      <w:r>
        <w:t xml:space="preserve"> осуществлен выезд </w:t>
      </w:r>
      <w:r w:rsidR="00300ECD">
        <w:t>в исправительные учрежденья</w:t>
      </w:r>
      <w:r>
        <w:t xml:space="preserve"> ФСИН </w:t>
      </w:r>
      <w:r w:rsidR="00300ECD">
        <w:t>России. Основной</w:t>
      </w:r>
      <w:r>
        <w:t xml:space="preserve"> целью специального выездов в Российскую Федерацию являлось рассмотрение положения заключенных, отбывающих пожизненное заключение, в частности, режима и мер безопасности, применяемых к ним. Для этого делегация посетила в ФКУ ИК-6 УФСИН России по Оренбургской области и ФКУ ИК-2 ГУФСИН России по Пермскому </w:t>
      </w:r>
      <w:r w:rsidR="00300ECD">
        <w:t>краю. Данная</w:t>
      </w:r>
      <w:r>
        <w:t xml:space="preserve"> комиссия указала на ряд правовых и организационных замечаний в процессе исполнения пожизненное Лишение свободы и требования по их устранению</w:t>
      </w:r>
      <w:r w:rsidR="00300ECD">
        <w:rPr>
          <w:rStyle w:val="a6"/>
        </w:rPr>
        <w:footnoteReference w:id="9"/>
      </w:r>
      <w:r>
        <w:t xml:space="preserve">. Сразу же необходимо отметить, что </w:t>
      </w:r>
      <w:r>
        <w:lastRenderedPageBreak/>
        <w:t>указанные замечания и требования рекомендации носят фундаментальной и прогрессивный характер. Они выражают не только характер определение недостатков и восполнения пробелов и противоречий в законодательстве. В своём содержание они отражают морально нравственную сторону Отношений между персональными осужденными, а также их менталитет.</w:t>
      </w:r>
    </w:p>
    <w:p w:rsidR="00C35194" w:rsidRDefault="00C35194" w:rsidP="00C35194">
      <w:r>
        <w:t xml:space="preserve"> Основной проблем по обеспечению без</w:t>
      </w:r>
      <w:bookmarkStart w:id="0" w:name="_GoBack"/>
      <w:bookmarkEnd w:id="0"/>
      <w:r>
        <w:t>опасности исполняет добывания пожизненное Лишение свободы является типология исправительной колонии для осужденных отбывающих пожизненное Лишение свободы.</w:t>
      </w:r>
    </w:p>
    <w:p w:rsidR="00C35194" w:rsidRDefault="00C35194" w:rsidP="00C35194">
      <w:r>
        <w:t xml:space="preserve"> Такую типологию условно можно представит</w:t>
      </w:r>
      <w:r w:rsidR="00CD32C7">
        <w:t>ь в виде следующих элементов:1) архитектура учреждения,2) фортификация учреждения,3) универсальность учреждения. А</w:t>
      </w:r>
      <w:r>
        <w:t>рхитектура исправительной колонии для осуж</w:t>
      </w:r>
      <w:r w:rsidR="00300ECD">
        <w:t>денных, отбывающих пожизненное л</w:t>
      </w:r>
      <w:r>
        <w:t xml:space="preserve">ишение свободы, является магистральным и основополагающим элементом. По мнению многих авторов, именно фигуральное расположение объектов учреждения создают основу в качестве обеспечения фортификация, надзора и размещение осужденных в местах их проживания и содержания. Это, в свою </w:t>
      </w:r>
      <w:r w:rsidR="00300ECD">
        <w:t>очередь благотворно</w:t>
      </w:r>
      <w:r>
        <w:t xml:space="preserve"> влияет на </w:t>
      </w:r>
      <w:r w:rsidR="00300ECD">
        <w:t>осуществление надзора за лицами, которые</w:t>
      </w:r>
      <w:r>
        <w:t xml:space="preserve"> в нём находится.</w:t>
      </w:r>
    </w:p>
    <w:p w:rsidR="00C35194" w:rsidRDefault="00C35194" w:rsidP="00C35194">
      <w:r>
        <w:t>Для архитектуры рассматриваем</w:t>
      </w:r>
      <w:r w:rsidR="00300ECD">
        <w:t>ых исправительных колоний</w:t>
      </w:r>
      <w:r>
        <w:t xml:space="preserve">, как и для российской </w:t>
      </w:r>
      <w:r w:rsidR="00300ECD">
        <w:t xml:space="preserve">УИС </w:t>
      </w:r>
      <w:r>
        <w:t xml:space="preserve">в целом, практически не характерно наличие архитектурно фигуральный идея. Как правило все корпусы, сооружений и помещений размещаются в пределах учреждения хаотично. В своём большинстве </w:t>
      </w:r>
      <w:r w:rsidR="00300ECD">
        <w:t>они</w:t>
      </w:r>
      <w:r>
        <w:t xml:space="preserve"> между собой не объединены</w:t>
      </w:r>
      <w:r w:rsidR="005D1083">
        <w:rPr>
          <w:rStyle w:val="a6"/>
        </w:rPr>
        <w:footnoteReference w:id="10"/>
      </w:r>
      <w:r>
        <w:t>.</w:t>
      </w:r>
    </w:p>
    <w:p w:rsidR="00C35194" w:rsidRDefault="00C35194" w:rsidP="00C35194">
      <w:r>
        <w:t xml:space="preserve"> Представляется, что с позиций безопасности общая характеристика исправительного учреждения является определяющей. Очевидно, что </w:t>
      </w:r>
      <w:r w:rsidR="005D1083">
        <w:t>архитекторам и</w:t>
      </w:r>
      <w:r>
        <w:t xml:space="preserve"> </w:t>
      </w:r>
      <w:r w:rsidR="005D1083">
        <w:t>строителям</w:t>
      </w:r>
      <w:r>
        <w:t xml:space="preserve"> в нашей стране исправительные</w:t>
      </w:r>
      <w:r w:rsidR="005D1083">
        <w:t xml:space="preserve"> учреждения не рассматривались и</w:t>
      </w:r>
      <w:r>
        <w:t xml:space="preserve"> не ра</w:t>
      </w:r>
      <w:r w:rsidR="005D1083">
        <w:t xml:space="preserve">ссматривается как единое </w:t>
      </w:r>
      <w:proofErr w:type="spellStart"/>
      <w:r w:rsidR="005D1083">
        <w:t>фортефицированное</w:t>
      </w:r>
      <w:proofErr w:type="spellEnd"/>
      <w:r w:rsidR="005D1083">
        <w:t xml:space="preserve"> </w:t>
      </w:r>
      <w:r>
        <w:t xml:space="preserve">сооружение или сооружение, где можно было бы относительно удобно </w:t>
      </w:r>
      <w:r>
        <w:lastRenderedPageBreak/>
        <w:t xml:space="preserve">осуществлять наблюдение контроль за </w:t>
      </w:r>
      <w:r w:rsidR="005D1083">
        <w:t>осужденными. По</w:t>
      </w:r>
      <w:r>
        <w:t xml:space="preserve"> своей сути исправительные колонии для осуж</w:t>
      </w:r>
      <w:r w:rsidR="005D1083">
        <w:t>денных, отбывающих пожизненное л</w:t>
      </w:r>
      <w:r>
        <w:t>ишение свободы, это тюремное учреждение где отбыв</w:t>
      </w:r>
      <w:r w:rsidR="005D1083">
        <w:t>ают наказания лицо совершившее о</w:t>
      </w:r>
      <w:r>
        <w:t xml:space="preserve">собо тяжкие </w:t>
      </w:r>
      <w:r w:rsidR="005D1083">
        <w:t>преступления. Значит очевидный и г</w:t>
      </w:r>
      <w:r>
        <w:t xml:space="preserve">ипотетический уровень угроз </w:t>
      </w:r>
      <w:r w:rsidR="005D1083">
        <w:t xml:space="preserve">в </w:t>
      </w:r>
      <w:r>
        <w:t xml:space="preserve">таких учреждениях выше. Следует отметить что пацификация и в частности, периметр учреждений должны быть максимально эффективными, надежными и прочными. В первую очередь это </w:t>
      </w:r>
      <w:r w:rsidR="005D1083">
        <w:t>необходимо в</w:t>
      </w:r>
      <w:r>
        <w:t xml:space="preserve"> целях </w:t>
      </w:r>
      <w:r w:rsidR="005D1083">
        <w:t>обеспечения достаточной</w:t>
      </w:r>
      <w:r>
        <w:t xml:space="preserve"> изоляции осужденных от внешнего </w:t>
      </w:r>
      <w:r w:rsidR="005D1083">
        <w:t>мира,</w:t>
      </w:r>
      <w:r>
        <w:t xml:space="preserve"> а </w:t>
      </w:r>
      <w:r w:rsidR="005D1083">
        <w:t>также, а</w:t>
      </w:r>
      <w:r>
        <w:t xml:space="preserve"> также для осуществления качественного контроля и надзора за осужденными к пожизненному лишению свободы. </w:t>
      </w:r>
    </w:p>
    <w:p w:rsidR="00CD32C7" w:rsidRDefault="00C35194" w:rsidP="00D415B6">
      <w:r>
        <w:t xml:space="preserve">Подводя итог по данному параграфу необходимо сказать о </w:t>
      </w:r>
      <w:r w:rsidR="005D1083">
        <w:t>том,</w:t>
      </w:r>
      <w:r>
        <w:t xml:space="preserve"> что при </w:t>
      </w:r>
      <w:r w:rsidR="005D1083">
        <w:t xml:space="preserve">исполнении данного вида наказания </w:t>
      </w:r>
      <w:r>
        <w:t xml:space="preserve">и осуществлении надзора за осужденными к пожизненному лишению свободы необходимо решить ряд организационно правовых вопросов. Таких как формирование </w:t>
      </w:r>
      <w:r w:rsidR="005D1083">
        <w:t>нормативной базы,</w:t>
      </w:r>
      <w:r>
        <w:t xml:space="preserve"> регулирующей более детально организацию деятельности </w:t>
      </w:r>
      <w:r w:rsidR="005D1083">
        <w:t>дежурных смен,</w:t>
      </w:r>
      <w:r>
        <w:t xml:space="preserve"> осуществляющих надзор за осужденными к пожизненному лишению </w:t>
      </w:r>
      <w:r w:rsidR="005D1083">
        <w:t>свободы, а</w:t>
      </w:r>
      <w:r>
        <w:t xml:space="preserve"> также более точно и индивидуально</w:t>
      </w:r>
      <w:r w:rsidR="005D1083">
        <w:t>,</w:t>
      </w:r>
      <w:r>
        <w:t xml:space="preserve"> к рассматриваемой категории осужденных сформировать ряд </w:t>
      </w:r>
      <w:r w:rsidR="005D1083">
        <w:t>документов,</w:t>
      </w:r>
      <w:r>
        <w:t xml:space="preserve"> регулирующих их права и обязанности в период отбывания пожизненного лишения </w:t>
      </w:r>
      <w:r w:rsidR="005D1083">
        <w:t xml:space="preserve">свободы. </w:t>
      </w:r>
      <w:proofErr w:type="gramStart"/>
      <w:r w:rsidR="005D1083">
        <w:t>Другой</w:t>
      </w:r>
      <w:proofErr w:type="gramEnd"/>
      <w:r>
        <w:t xml:space="preserve"> но не менее важной проблемой является устройство исправительных колоний особого режима для лиц отбывающих пожизненное лишение </w:t>
      </w:r>
      <w:r w:rsidR="005D1083">
        <w:t>свободы, так</w:t>
      </w:r>
      <w:r>
        <w:t xml:space="preserve"> как вопрос архитектоники исправительного учреждения играет немаловажную роль не только в обеспечении режима и его </w:t>
      </w:r>
      <w:r w:rsidR="005D1083">
        <w:t>мероприятий, а</w:t>
      </w:r>
      <w:r>
        <w:t xml:space="preserve"> также позволяет продуктивнее и качественнее осуществлять надзор за указанной категорией лиц.</w:t>
      </w:r>
    </w:p>
    <w:p w:rsidR="00AF5FBF" w:rsidRDefault="00AF5FBF" w:rsidP="00D415B6"/>
    <w:p w:rsidR="00AF5FBF" w:rsidRDefault="00AF5FBF" w:rsidP="00D415B6"/>
    <w:p w:rsidR="00AF5FBF" w:rsidRDefault="00AF5FBF" w:rsidP="00D415B6"/>
    <w:p w:rsidR="00AF5FBF" w:rsidRDefault="00AF5FBF" w:rsidP="00D415B6"/>
    <w:p w:rsidR="00D415B6" w:rsidRDefault="00D415B6" w:rsidP="00D415B6">
      <w:r>
        <w:lastRenderedPageBreak/>
        <w:t>Глава 2. Деятельность исправительных учреждений по обеспечению надзора за осужденными, отбывающими пожизненное лишение свободы.</w:t>
      </w:r>
    </w:p>
    <w:p w:rsidR="00D415B6" w:rsidRDefault="00D415B6" w:rsidP="00D415B6"/>
    <w:p w:rsidR="00D415B6" w:rsidRDefault="00D415B6" w:rsidP="00D415B6">
      <w:r w:rsidRPr="0055132D">
        <w:t>2.1 Правовое регулирование надзора за осужденными, отбывающими пожизненное лишение свободы.</w:t>
      </w:r>
    </w:p>
    <w:p w:rsidR="00971E30" w:rsidRDefault="00971E30" w:rsidP="00D415B6"/>
    <w:p w:rsidR="00D415B6" w:rsidRPr="002F2983" w:rsidRDefault="00D415B6" w:rsidP="00D415B6">
      <w:r w:rsidRPr="002F2983">
        <w:t>Правовые основы осуществления надзора за осужденными</w:t>
      </w:r>
      <w:r>
        <w:t xml:space="preserve"> отбывающими пожизненное лишение свободы</w:t>
      </w:r>
      <w:r w:rsidRPr="002F2983">
        <w:t xml:space="preserve"> в исправительных учреждениях содержаться в системе различных нормативно-правовых актах </w:t>
      </w:r>
      <w:r>
        <w:t xml:space="preserve">таких как </w:t>
      </w:r>
      <w:r w:rsidR="00971E30">
        <w:t xml:space="preserve">УИК </w:t>
      </w:r>
      <w:r>
        <w:t>РФ</w:t>
      </w:r>
      <w:r>
        <w:rPr>
          <w:rStyle w:val="a6"/>
        </w:rPr>
        <w:footnoteReference w:id="11"/>
      </w:r>
      <w:r w:rsidRPr="002F2983">
        <w:t xml:space="preserve"> , Законом 21 июля 1993 г. «Об учреждениях и органах, исполняющих уголовные на</w:t>
      </w:r>
      <w:r>
        <w:t>казания в виде лишения свободы»</w:t>
      </w:r>
      <w:r>
        <w:rPr>
          <w:rStyle w:val="a6"/>
        </w:rPr>
        <w:footnoteReference w:id="12"/>
      </w:r>
      <w:r w:rsidRPr="002F2983">
        <w:t>, Федеральный закон от 21 июля 1998 г. «О внесении изменений и дополнений в некоторые законодательные акты Российской Федерации в связи с реформированием угол</w:t>
      </w:r>
      <w:r>
        <w:t>овно-исполнительной системы»</w:t>
      </w:r>
      <w:r>
        <w:rPr>
          <w:rStyle w:val="a6"/>
        </w:rPr>
        <w:footnoteReference w:id="13"/>
      </w:r>
      <w:r w:rsidRPr="002F2983">
        <w:t xml:space="preserve"> , и другие законодательные акты Российской Федерации» и др.), указов Президента РФ, постановлений Правительства РФ, нормативных правовых актов федеральных органов исполнительной власти (Министерства юстиции РФ, Министерства внутренних дел РФ, Министерства обороны РФ и др.).</w:t>
      </w:r>
    </w:p>
    <w:p w:rsidR="00D415B6" w:rsidRDefault="00D415B6" w:rsidP="00D415B6">
      <w:r w:rsidRPr="002F2983">
        <w:t xml:space="preserve">Правовые основы осуществления надзора за осужденными в исправительных учреждениях по своему содержанию могут рассматриваться в широком и узком смыслах. В узком смысле они представлены только законами, в широком – всей системой нормативно-правовых актов. В принципе правовое регулирование данных правоотношений на уровне законов </w:t>
      </w:r>
      <w:r w:rsidRPr="002F2983">
        <w:lastRenderedPageBreak/>
        <w:t xml:space="preserve">является предпочтительным, но в реальной действительности этого достичь невозможно. </w:t>
      </w:r>
    </w:p>
    <w:p w:rsidR="00D415B6" w:rsidRPr="002F2983" w:rsidRDefault="00D415B6" w:rsidP="00D415B6">
      <w:r w:rsidRPr="002F2983">
        <w:t xml:space="preserve">С учетом </w:t>
      </w:r>
      <w:r>
        <w:t xml:space="preserve">различных </w:t>
      </w:r>
      <w:r w:rsidR="00C131CB">
        <w:t xml:space="preserve">обстоятельств </w:t>
      </w:r>
      <w:r w:rsidR="00C131CB" w:rsidRPr="002F2983">
        <w:t>были</w:t>
      </w:r>
      <w:r w:rsidRPr="002F2983">
        <w:t xml:space="preserve"> определены приоритет</w:t>
      </w:r>
      <w:r w:rsidR="00C131CB">
        <w:t>ные задачи по реформированию Уголовно Исполнительной Системы (далее УИС)</w:t>
      </w:r>
      <w:r w:rsidRPr="002F2983">
        <w:t xml:space="preserve"> совершенствование нормативно-правовой базы, ускорение судебно-правовой реформы, существенное сокращение количества осужденных и подследственных, улучшение </w:t>
      </w:r>
      <w:r>
        <w:t>условий содержания контингента</w:t>
      </w:r>
      <w:r w:rsidR="00C131CB">
        <w:rPr>
          <w:rStyle w:val="a6"/>
        </w:rPr>
        <w:footnoteReference w:id="14"/>
      </w:r>
      <w:r>
        <w:t xml:space="preserve">. </w:t>
      </w:r>
      <w:r w:rsidRPr="002F2983">
        <w:t>За истекшее после акта передачи время, как неоднократно отмечалось руководителями Министерства юстиции Российской Федерации, проделана большая напряженная работа. В настоящее время уголовно-исполнительная система действует в условиях открытости, имеющиеся проблемы становятся предметом заинтересованного обсуждения на семинарах, конференциях, встречах с представителями общественных организаций, в</w:t>
      </w:r>
      <w:r>
        <w:t xml:space="preserve"> средствах массовой </w:t>
      </w:r>
      <w:r w:rsidR="00C131CB">
        <w:t>информации.</w:t>
      </w:r>
      <w:r w:rsidR="00C131CB" w:rsidRPr="002F2983">
        <w:t xml:space="preserve"> Процессу</w:t>
      </w:r>
      <w:r w:rsidRPr="002F2983">
        <w:t xml:space="preserve"> преобразований системы способствуют набирающие силу международные контакты. Установлены деловые отношения с коллегами многих зарубежных государств. Реализуются проекты в рамках программ Совета Европы, различных международных организаций, двустороннего и регионального сотрудничества.</w:t>
      </w:r>
    </w:p>
    <w:p w:rsidR="00D415B6" w:rsidRDefault="00D415B6" w:rsidP="00D415B6">
      <w:r w:rsidRPr="002F2983">
        <w:t xml:space="preserve">Закрепление прав, свобод и </w:t>
      </w:r>
      <w:r w:rsidR="00C131CB" w:rsidRPr="002F2983">
        <w:t>обязанностей,</w:t>
      </w:r>
      <w:r w:rsidRPr="002F2983">
        <w:t xml:space="preserve"> осужденных осуществляется действующим уголовно-исполнительным законодательством в основном в виде установления норм, регулирующих режим (порядок) отбывания и исполнения наказания, а также в отдельных наказаниях – применение мер исправительно-трудового воздействия. Вместе с тем имеются нормы, непосредственно посвященные обеспечению прав и свобод гражданина, например, ст. 14 УИК РФ, гарантирующая обеспечение свободы совести осужденных, ст. 13 УИК РФ, гарантирующая право осужденных на личную безопасность. С развитием действующего уголовно-исполнительного законодательства количество таких норм будет возрастать.</w:t>
      </w:r>
    </w:p>
    <w:p w:rsidR="00645570" w:rsidRDefault="00957712" w:rsidP="00645570">
      <w:pPr>
        <w:rPr>
          <w:rFonts w:eastAsia="Times New Roman"/>
          <w:color w:val="000000"/>
          <w:lang w:eastAsia="ru-RU"/>
        </w:rPr>
      </w:pPr>
      <w:r w:rsidRPr="00EE060A">
        <w:rPr>
          <w:rFonts w:eastAsia="Times New Roman"/>
          <w:color w:val="000000"/>
          <w:lang w:eastAsia="ru-RU"/>
        </w:rPr>
        <w:lastRenderedPageBreak/>
        <w:t>Согласно части 1 статьи 127 УИК РФ, осу</w:t>
      </w:r>
      <w:r>
        <w:rPr>
          <w:rFonts w:eastAsia="Times New Roman"/>
          <w:color w:val="000000"/>
          <w:lang w:eastAsia="ru-RU"/>
        </w:rPr>
        <w:t>жденный к пожизненному лишению с</w:t>
      </w:r>
      <w:r w:rsidRPr="00EE060A">
        <w:rPr>
          <w:rFonts w:eastAsia="Times New Roman"/>
          <w:color w:val="000000"/>
          <w:lang w:eastAsia="ru-RU"/>
        </w:rPr>
        <w:t>вободы должны размещаться в камерах, как правило, не более чем по два челов</w:t>
      </w:r>
      <w:r>
        <w:rPr>
          <w:rFonts w:eastAsia="Times New Roman"/>
          <w:color w:val="000000"/>
          <w:lang w:eastAsia="ru-RU"/>
        </w:rPr>
        <w:t xml:space="preserve">ека. </w:t>
      </w:r>
      <w:r w:rsidR="00645570">
        <w:rPr>
          <w:rFonts w:eastAsia="Times New Roman"/>
          <w:color w:val="000000"/>
          <w:lang w:eastAsia="ru-RU"/>
        </w:rPr>
        <w:t> </w:t>
      </w:r>
    </w:p>
    <w:p w:rsidR="00957712" w:rsidRPr="00CD32C7" w:rsidRDefault="00645570" w:rsidP="00957712">
      <w:pPr>
        <w:rPr>
          <w:rFonts w:eastAsia="Times New Roman"/>
          <w:lang w:eastAsia="ru-RU"/>
        </w:rPr>
      </w:pPr>
      <w:r>
        <w:rPr>
          <w:rFonts w:eastAsia="Times New Roman"/>
          <w:color w:val="000000"/>
          <w:lang w:eastAsia="ru-RU"/>
        </w:rPr>
        <w:t>О</w:t>
      </w:r>
      <w:r w:rsidRPr="00EE060A">
        <w:rPr>
          <w:rFonts w:eastAsia="Times New Roman"/>
          <w:color w:val="000000"/>
          <w:lang w:eastAsia="ru-RU"/>
        </w:rPr>
        <w:t xml:space="preserve">сновной объем норм, регулирующих </w:t>
      </w:r>
      <w:r>
        <w:rPr>
          <w:rFonts w:eastAsia="Times New Roman"/>
          <w:color w:val="000000"/>
          <w:lang w:eastAsia="ru-RU"/>
        </w:rPr>
        <w:t>права и обязанности лиц, лишённых</w:t>
      </w:r>
      <w:r w:rsidRPr="00EE060A">
        <w:rPr>
          <w:rFonts w:eastAsia="Times New Roman"/>
          <w:color w:val="000000"/>
          <w:lang w:eastAsia="ru-RU"/>
        </w:rPr>
        <w:t xml:space="preserve"> свободы, относится к сфере режима отбывания наказание. Объясняется это пре</w:t>
      </w:r>
      <w:r>
        <w:rPr>
          <w:rFonts w:eastAsia="Times New Roman"/>
          <w:color w:val="000000"/>
          <w:lang w:eastAsia="ru-RU"/>
        </w:rPr>
        <w:t>жде всего тем, что именно режим</w:t>
      </w:r>
      <w:r w:rsidRPr="00EE060A">
        <w:rPr>
          <w:rFonts w:eastAsia="Times New Roman"/>
          <w:color w:val="000000"/>
          <w:lang w:eastAsia="ru-RU"/>
        </w:rPr>
        <w:t>у отведена роль главного регулятора различных специфических отношений, складывающихся в процессе исполнения отбывания такого вида уголовн</w:t>
      </w:r>
      <w:r>
        <w:rPr>
          <w:rFonts w:eastAsia="Times New Roman"/>
          <w:color w:val="000000"/>
          <w:lang w:eastAsia="ru-RU"/>
        </w:rPr>
        <w:t>ого наказания, как пожизненное л</w:t>
      </w:r>
      <w:r w:rsidRPr="00EE060A">
        <w:rPr>
          <w:rFonts w:eastAsia="Times New Roman"/>
          <w:color w:val="000000"/>
          <w:lang w:eastAsia="ru-RU"/>
        </w:rPr>
        <w:t xml:space="preserve">ишение свободы. </w:t>
      </w:r>
      <w:r w:rsidR="00957712">
        <w:rPr>
          <w:rFonts w:eastAsia="Times New Roman"/>
          <w:color w:val="000000"/>
          <w:lang w:eastAsia="ru-RU"/>
        </w:rPr>
        <w:t>Однако по просьбе самих ос</w:t>
      </w:r>
      <w:r w:rsidR="00957712" w:rsidRPr="00EE060A">
        <w:rPr>
          <w:rFonts w:eastAsia="Times New Roman"/>
          <w:color w:val="000000"/>
          <w:lang w:eastAsia="ru-RU"/>
        </w:rPr>
        <w:t>ужденных и иных необходимых, по мнению администрации, случаях, по постановлению начальника исправительной колонии в связи с возникновением угрозы личной безопасности осужденных, они могут содержаться в одиночных камерах. Такие ограничения не соответствует рекомендациям,</w:t>
      </w:r>
      <w:r w:rsidR="00957712">
        <w:rPr>
          <w:rFonts w:eastAsia="Times New Roman"/>
          <w:color w:val="000000"/>
          <w:lang w:eastAsia="ru-RU"/>
        </w:rPr>
        <w:t xml:space="preserve"> принятым ООН «М</w:t>
      </w:r>
      <w:r w:rsidR="00957712" w:rsidRPr="00EE060A">
        <w:rPr>
          <w:rFonts w:eastAsia="Times New Roman"/>
          <w:color w:val="000000"/>
          <w:lang w:eastAsia="ru-RU"/>
        </w:rPr>
        <w:t>инимальных стандартных правил</w:t>
      </w:r>
      <w:r w:rsidR="00957712">
        <w:rPr>
          <w:rFonts w:eastAsia="Times New Roman"/>
          <w:color w:val="000000"/>
          <w:lang w:eastAsia="ru-RU"/>
        </w:rPr>
        <w:t>»</w:t>
      </w:r>
      <w:r w:rsidR="00957712" w:rsidRPr="00EE060A">
        <w:rPr>
          <w:rFonts w:eastAsia="Times New Roman"/>
          <w:color w:val="000000"/>
          <w:lang w:eastAsia="ru-RU"/>
        </w:rPr>
        <w:t xml:space="preserve"> обращения с заключенными. В соответствии с пунктом 1 статьи 9 Указанных п</w:t>
      </w:r>
      <w:r w:rsidR="00957712">
        <w:rPr>
          <w:rFonts w:eastAsia="Times New Roman"/>
          <w:color w:val="000000"/>
          <w:lang w:eastAsia="ru-RU"/>
        </w:rPr>
        <w:t>равил там, где заключённые ночую</w:t>
      </w:r>
      <w:r w:rsidR="00957712" w:rsidRPr="00EE060A">
        <w:rPr>
          <w:rFonts w:eastAsia="Times New Roman"/>
          <w:color w:val="000000"/>
          <w:lang w:eastAsia="ru-RU"/>
        </w:rPr>
        <w:t xml:space="preserve">т в камерах или комнатах, каждый из них должны располагать отдельной камерой или комнатой. Если по особым причинам </w:t>
      </w:r>
      <w:r w:rsidR="00957712">
        <w:rPr>
          <w:rFonts w:eastAsia="Times New Roman"/>
          <w:color w:val="000000"/>
          <w:lang w:eastAsia="ru-RU"/>
        </w:rPr>
        <w:t>таким, как временное у</w:t>
      </w:r>
      <w:r w:rsidR="00957712" w:rsidRPr="00EE060A">
        <w:rPr>
          <w:rFonts w:eastAsia="Times New Roman"/>
          <w:color w:val="000000"/>
          <w:lang w:eastAsia="ru-RU"/>
        </w:rPr>
        <w:t>величение количества заключенных центральному тюремном управлению приходится делать исключение из этого правила, то в этих условиях вмещать двух заключенных в одну и ту же камеру или комнату представляется не</w:t>
      </w:r>
      <w:r w:rsidR="00957712">
        <w:rPr>
          <w:rFonts w:eastAsia="Times New Roman"/>
          <w:color w:val="000000"/>
          <w:lang w:eastAsia="ru-RU"/>
        </w:rPr>
        <w:t>желательным. По логике текста, э</w:t>
      </w:r>
      <w:r w:rsidR="00957712" w:rsidRPr="00EE060A">
        <w:rPr>
          <w:rFonts w:eastAsia="Times New Roman"/>
          <w:color w:val="000000"/>
          <w:lang w:eastAsia="ru-RU"/>
        </w:rPr>
        <w:t>то связано с тем, что</w:t>
      </w:r>
      <w:r w:rsidR="00957712">
        <w:rPr>
          <w:rFonts w:eastAsia="Times New Roman"/>
          <w:color w:val="000000"/>
          <w:lang w:eastAsia="ru-RU"/>
        </w:rPr>
        <w:t>бы н</w:t>
      </w:r>
      <w:r w:rsidR="00957712" w:rsidRPr="00EE060A">
        <w:rPr>
          <w:rFonts w:eastAsia="Times New Roman"/>
          <w:color w:val="000000"/>
          <w:lang w:eastAsia="ru-RU"/>
        </w:rPr>
        <w:t>е допусти</w:t>
      </w:r>
      <w:r w:rsidR="00957712">
        <w:rPr>
          <w:rFonts w:eastAsia="Times New Roman"/>
          <w:color w:val="000000"/>
          <w:lang w:eastAsia="ru-RU"/>
        </w:rPr>
        <w:t>ть</w:t>
      </w:r>
      <w:r w:rsidR="00957712" w:rsidRPr="00EE060A">
        <w:rPr>
          <w:rFonts w:eastAsia="Times New Roman"/>
          <w:color w:val="000000"/>
          <w:lang w:eastAsia="ru-RU"/>
        </w:rPr>
        <w:t xml:space="preserve"> насили</w:t>
      </w:r>
      <w:r w:rsidR="00957712">
        <w:rPr>
          <w:rFonts w:eastAsia="Times New Roman"/>
          <w:color w:val="000000"/>
          <w:lang w:eastAsia="ru-RU"/>
        </w:rPr>
        <w:t>я</w:t>
      </w:r>
      <w:r w:rsidR="00957712" w:rsidRPr="00EE060A">
        <w:rPr>
          <w:rFonts w:eastAsia="Times New Roman"/>
          <w:color w:val="000000"/>
          <w:lang w:eastAsia="ru-RU"/>
        </w:rPr>
        <w:t xml:space="preserve"> одного осужденного на другим в отсутствие других лиц</w:t>
      </w:r>
      <w:r w:rsidR="003F0EC3">
        <w:rPr>
          <w:rStyle w:val="a6"/>
          <w:rFonts w:eastAsia="Times New Roman"/>
          <w:color w:val="000000"/>
          <w:lang w:eastAsia="ru-RU"/>
        </w:rPr>
        <w:footnoteReference w:id="15"/>
      </w:r>
      <w:r w:rsidR="00957712" w:rsidRPr="00EE060A">
        <w:rPr>
          <w:rFonts w:eastAsia="Times New Roman"/>
          <w:color w:val="000000"/>
          <w:lang w:eastAsia="ru-RU"/>
        </w:rPr>
        <w:t xml:space="preserve">. </w:t>
      </w:r>
    </w:p>
    <w:p w:rsidR="00957712" w:rsidRPr="00EE060A" w:rsidRDefault="00957712" w:rsidP="00957712">
      <w:pPr>
        <w:rPr>
          <w:rFonts w:eastAsia="Times New Roman"/>
          <w:lang w:eastAsia="ru-RU"/>
        </w:rPr>
      </w:pPr>
      <w:r w:rsidRPr="00EE060A">
        <w:rPr>
          <w:rFonts w:eastAsia="Times New Roman"/>
          <w:color w:val="000000"/>
          <w:lang w:eastAsia="ru-RU"/>
        </w:rPr>
        <w:t>При размещении осужденных по камерам должна учиться психологическая совместимость сокамерников после изучения индивидуальных характеристик каждого осужденного.</w:t>
      </w:r>
    </w:p>
    <w:p w:rsidR="00957712" w:rsidRPr="00EE060A" w:rsidRDefault="00957712" w:rsidP="00957712">
      <w:pPr>
        <w:rPr>
          <w:rFonts w:eastAsia="Times New Roman"/>
          <w:lang w:eastAsia="ru-RU"/>
        </w:rPr>
      </w:pPr>
      <w:r>
        <w:rPr>
          <w:rFonts w:eastAsia="Times New Roman"/>
          <w:color w:val="000000"/>
          <w:lang w:eastAsia="ru-RU"/>
        </w:rPr>
        <w:lastRenderedPageBreak/>
        <w:t xml:space="preserve"> Д</w:t>
      </w:r>
      <w:r w:rsidRPr="00EE060A">
        <w:rPr>
          <w:rFonts w:eastAsia="Times New Roman"/>
          <w:color w:val="000000"/>
          <w:lang w:eastAsia="ru-RU"/>
        </w:rPr>
        <w:t>анное тре</w:t>
      </w:r>
      <w:r>
        <w:rPr>
          <w:rFonts w:eastAsia="Times New Roman"/>
          <w:color w:val="000000"/>
          <w:lang w:eastAsia="ru-RU"/>
        </w:rPr>
        <w:t>бование содержится в положение «</w:t>
      </w:r>
      <w:r w:rsidRPr="00EE060A">
        <w:rPr>
          <w:rFonts w:eastAsia="Times New Roman"/>
          <w:color w:val="000000"/>
          <w:lang w:eastAsia="ru-RU"/>
        </w:rPr>
        <w:t>Европейских тюр</w:t>
      </w:r>
      <w:r>
        <w:rPr>
          <w:rFonts w:eastAsia="Times New Roman"/>
          <w:color w:val="000000"/>
          <w:lang w:eastAsia="ru-RU"/>
        </w:rPr>
        <w:t>емных правил», принятых Комитетом</w:t>
      </w:r>
      <w:r w:rsidRPr="00EE060A">
        <w:rPr>
          <w:rFonts w:eastAsia="Times New Roman"/>
          <w:color w:val="000000"/>
          <w:lang w:eastAsia="ru-RU"/>
        </w:rPr>
        <w:t xml:space="preserve"> министров Совета Европы 12 февраля </w:t>
      </w:r>
      <w:r>
        <w:rPr>
          <w:rFonts w:eastAsia="Times New Roman"/>
          <w:color w:val="000000"/>
          <w:lang w:eastAsia="ru-RU"/>
        </w:rPr>
        <w:t>1987 года так, пунктом 14 этих Правил определяе</w:t>
      </w:r>
      <w:r w:rsidRPr="00EE060A">
        <w:rPr>
          <w:rFonts w:eastAsia="Times New Roman"/>
          <w:color w:val="000000"/>
          <w:lang w:eastAsia="ru-RU"/>
        </w:rPr>
        <w:t>т</w:t>
      </w:r>
      <w:r>
        <w:rPr>
          <w:rFonts w:eastAsia="Times New Roman"/>
          <w:color w:val="000000"/>
          <w:lang w:eastAsia="ru-RU"/>
        </w:rPr>
        <w:t>ся</w:t>
      </w:r>
      <w:r w:rsidRPr="00EE060A">
        <w:rPr>
          <w:rFonts w:eastAsia="Times New Roman"/>
          <w:color w:val="000000"/>
          <w:lang w:eastAsia="ru-RU"/>
        </w:rPr>
        <w:t xml:space="preserve"> что в случае совместного размещения, в таких условиях следует поме</w:t>
      </w:r>
      <w:r>
        <w:rPr>
          <w:rFonts w:eastAsia="Times New Roman"/>
          <w:color w:val="000000"/>
          <w:lang w:eastAsia="ru-RU"/>
        </w:rPr>
        <w:t>щать тех заключённых которые в с</w:t>
      </w:r>
      <w:r w:rsidRPr="00EE060A">
        <w:rPr>
          <w:rFonts w:eastAsia="Times New Roman"/>
          <w:color w:val="000000"/>
          <w:lang w:eastAsia="ru-RU"/>
        </w:rPr>
        <w:t>остояние найти общий язык друг с другом</w:t>
      </w:r>
      <w:r>
        <w:rPr>
          <w:rStyle w:val="a6"/>
          <w:rFonts w:eastAsia="Times New Roman"/>
          <w:color w:val="000000"/>
          <w:lang w:eastAsia="ru-RU"/>
        </w:rPr>
        <w:footnoteReference w:id="16"/>
      </w:r>
      <w:r w:rsidRPr="00EE060A">
        <w:rPr>
          <w:rFonts w:eastAsia="Times New Roman"/>
          <w:color w:val="000000"/>
          <w:lang w:eastAsia="ru-RU"/>
        </w:rPr>
        <w:t>. Однако, размещение в камерах более двух осужденных в ночное время, не может обеспечить гарантию безопасности. Контроль за и</w:t>
      </w:r>
      <w:r>
        <w:rPr>
          <w:rFonts w:eastAsia="Times New Roman"/>
          <w:color w:val="000000"/>
          <w:lang w:eastAsia="ru-RU"/>
        </w:rPr>
        <w:t>х</w:t>
      </w:r>
      <w:r w:rsidRPr="00EE060A">
        <w:rPr>
          <w:rFonts w:eastAsia="Times New Roman"/>
          <w:color w:val="000000"/>
          <w:lang w:eastAsia="ru-RU"/>
        </w:rPr>
        <w:t xml:space="preserve"> поведение</w:t>
      </w:r>
      <w:r>
        <w:rPr>
          <w:rFonts w:eastAsia="Times New Roman"/>
          <w:color w:val="000000"/>
          <w:lang w:eastAsia="ru-RU"/>
        </w:rPr>
        <w:t>м</w:t>
      </w:r>
      <w:r w:rsidRPr="00EE060A">
        <w:rPr>
          <w:rFonts w:eastAsia="Times New Roman"/>
          <w:color w:val="000000"/>
          <w:lang w:eastAsia="ru-RU"/>
        </w:rPr>
        <w:t xml:space="preserve"> в это время должен быть усилен. Поэтому, представляется необходимым в ноч</w:t>
      </w:r>
      <w:r>
        <w:rPr>
          <w:rFonts w:eastAsia="Times New Roman"/>
          <w:color w:val="000000"/>
          <w:lang w:eastAsia="ru-RU"/>
        </w:rPr>
        <w:t xml:space="preserve">ное время окна для выдачи пищи в дверях камер </w:t>
      </w:r>
      <w:r w:rsidRPr="00EE060A">
        <w:rPr>
          <w:rFonts w:eastAsia="Times New Roman"/>
          <w:color w:val="000000"/>
          <w:lang w:eastAsia="ru-RU"/>
        </w:rPr>
        <w:t xml:space="preserve">держать открытыми для упрощения контроля за поведением осужденных </w:t>
      </w:r>
      <w:r>
        <w:rPr>
          <w:rFonts w:eastAsia="Times New Roman"/>
          <w:color w:val="000000"/>
          <w:lang w:eastAsia="ru-RU"/>
        </w:rPr>
        <w:t>в камере</w:t>
      </w:r>
      <w:r w:rsidRPr="00EE060A">
        <w:rPr>
          <w:rFonts w:eastAsia="Times New Roman"/>
          <w:color w:val="000000"/>
          <w:lang w:eastAsia="ru-RU"/>
        </w:rPr>
        <w:t xml:space="preserve"> и оказание экстренной помощи в случае акта насилия или суицида. Это самый простой способ контроля, не требующий материальных затрат на технические средства наблюдения. К сожалению, указанных выше контроль за осужд</w:t>
      </w:r>
      <w:r>
        <w:rPr>
          <w:rFonts w:eastAsia="Times New Roman"/>
          <w:color w:val="000000"/>
          <w:lang w:eastAsia="ru-RU"/>
        </w:rPr>
        <w:t>енными осуществляется ограничено</w:t>
      </w:r>
      <w:r w:rsidRPr="00EE060A">
        <w:rPr>
          <w:rFonts w:eastAsia="Times New Roman"/>
          <w:color w:val="000000"/>
          <w:lang w:eastAsia="ru-RU"/>
        </w:rPr>
        <w:t xml:space="preserve"> визуально, через смотровое отверстие, что естественно не позволяет контролировать осужденных на постоянной основе, так как невозможно представить каждой камере младшего инспектора. Поэтому единственный выход из создавшейся ситуации видит</w:t>
      </w:r>
      <w:r>
        <w:rPr>
          <w:rFonts w:eastAsia="Times New Roman"/>
          <w:color w:val="000000"/>
          <w:lang w:eastAsia="ru-RU"/>
        </w:rPr>
        <w:t>ся в широкое внедрение различные приборы</w:t>
      </w:r>
      <w:r w:rsidRPr="00EE060A">
        <w:rPr>
          <w:rFonts w:eastAsia="Times New Roman"/>
          <w:color w:val="000000"/>
          <w:lang w:eastAsia="ru-RU"/>
        </w:rPr>
        <w:t xml:space="preserve"> контроля, в том числе и видеонаблюдения. </w:t>
      </w:r>
      <w:r>
        <w:rPr>
          <w:rFonts w:eastAsia="Times New Roman"/>
          <w:color w:val="000000"/>
          <w:lang w:eastAsia="ru-RU"/>
        </w:rPr>
        <w:t>В н</w:t>
      </w:r>
      <w:r w:rsidRPr="00EE060A">
        <w:rPr>
          <w:rFonts w:eastAsia="Times New Roman"/>
          <w:color w:val="000000"/>
          <w:lang w:eastAsia="ru-RU"/>
        </w:rPr>
        <w:t>астоящее время их ассортимент достаточно широк и разнообразен,</w:t>
      </w:r>
      <w:r>
        <w:rPr>
          <w:rFonts w:eastAsia="Times New Roman"/>
          <w:color w:val="000000"/>
          <w:lang w:eastAsia="ru-RU"/>
        </w:rPr>
        <w:t xml:space="preserve"> о</w:t>
      </w:r>
      <w:r w:rsidRPr="00EE060A">
        <w:rPr>
          <w:rFonts w:eastAsia="Times New Roman"/>
          <w:color w:val="000000"/>
          <w:lang w:eastAsia="ru-RU"/>
        </w:rPr>
        <w:t xml:space="preserve">днако, если ранее применение технических средств содержалось отсутствием правовой базы их использования, то сейчас, когда она создана на приобретение нет необходимых финансовых средств. Есть и другая причина.  Несмотря на то, что в исправительных учреждениях настоящее время имеется достаточное количество такой техники, ее внедрения задерживается из-за отсутствия необходимых специалистов для ее обслуживания, </w:t>
      </w:r>
      <w:r>
        <w:rPr>
          <w:rFonts w:eastAsia="Times New Roman"/>
          <w:color w:val="000000"/>
          <w:lang w:eastAsia="ru-RU"/>
        </w:rPr>
        <w:t xml:space="preserve">на что </w:t>
      </w:r>
      <w:r w:rsidRPr="00EE060A">
        <w:rPr>
          <w:rFonts w:eastAsia="Times New Roman"/>
          <w:color w:val="000000"/>
          <w:lang w:eastAsia="ru-RU"/>
        </w:rPr>
        <w:t xml:space="preserve">также требуются соответствующие денежные средства. Вместе с тем следует отметить, что применение технических средств контроля и надзора за осужденными должно отвечать правовым основанием их внедрения. Все технические новинки </w:t>
      </w:r>
      <w:r w:rsidRPr="00EE060A">
        <w:rPr>
          <w:rFonts w:eastAsia="Times New Roman"/>
          <w:color w:val="000000"/>
          <w:lang w:eastAsia="ru-RU"/>
        </w:rPr>
        <w:lastRenderedPageBreak/>
        <w:t>надзора и контроля могут применяться в практике исправительных учреждения лишь тогда, когда прошли необходимые испытания и имеется заключение о безопасности и эффективности применения. Только в этом случае ФСИН Министерства Юстиции Россий</w:t>
      </w:r>
      <w:r>
        <w:rPr>
          <w:rFonts w:eastAsia="Times New Roman"/>
          <w:color w:val="000000"/>
          <w:lang w:eastAsia="ru-RU"/>
        </w:rPr>
        <w:t>ской Федерации</w:t>
      </w:r>
      <w:r w:rsidRPr="00EE060A">
        <w:rPr>
          <w:rFonts w:eastAsia="Times New Roman"/>
          <w:color w:val="000000"/>
          <w:lang w:eastAsia="ru-RU"/>
        </w:rPr>
        <w:t xml:space="preserve"> дают рекомендации по их применению. Самодеятельность</w:t>
      </w:r>
      <w:r>
        <w:rPr>
          <w:rFonts w:eastAsia="Times New Roman"/>
          <w:color w:val="000000"/>
          <w:lang w:eastAsia="ru-RU"/>
        </w:rPr>
        <w:t xml:space="preserve"> и</w:t>
      </w:r>
      <w:r w:rsidRPr="00EE060A">
        <w:rPr>
          <w:rFonts w:eastAsia="Times New Roman"/>
          <w:color w:val="000000"/>
          <w:lang w:eastAsia="ru-RU"/>
        </w:rPr>
        <w:t xml:space="preserve"> инициатива сотрудн</w:t>
      </w:r>
      <w:r>
        <w:rPr>
          <w:rFonts w:eastAsia="Times New Roman"/>
          <w:color w:val="000000"/>
          <w:lang w:eastAsia="ru-RU"/>
        </w:rPr>
        <w:t>иков исправительных учреждений з</w:t>
      </w:r>
      <w:r w:rsidRPr="00EE060A">
        <w:rPr>
          <w:rFonts w:eastAsia="Times New Roman"/>
          <w:color w:val="000000"/>
          <w:lang w:eastAsia="ru-RU"/>
        </w:rPr>
        <w:t xml:space="preserve">десь должна быть </w:t>
      </w:r>
      <w:r>
        <w:rPr>
          <w:rFonts w:eastAsia="Times New Roman"/>
          <w:color w:val="000000"/>
          <w:lang w:eastAsia="ru-RU"/>
        </w:rPr>
        <w:t>ис</w:t>
      </w:r>
      <w:r w:rsidRPr="00EE060A">
        <w:rPr>
          <w:rFonts w:eastAsia="Times New Roman"/>
          <w:color w:val="000000"/>
          <w:lang w:eastAsia="ru-RU"/>
        </w:rPr>
        <w:t xml:space="preserve">ключена. Ответственные лица </w:t>
      </w:r>
      <w:r>
        <w:rPr>
          <w:rFonts w:eastAsia="Times New Roman"/>
          <w:color w:val="000000"/>
          <w:lang w:eastAsia="ru-RU"/>
        </w:rPr>
        <w:t>из числа представителей</w:t>
      </w:r>
      <w:r w:rsidRPr="00EE060A">
        <w:rPr>
          <w:rFonts w:eastAsia="Times New Roman"/>
          <w:color w:val="000000"/>
          <w:lang w:eastAsia="ru-RU"/>
        </w:rPr>
        <w:t xml:space="preserve"> администрации испр</w:t>
      </w:r>
      <w:r>
        <w:rPr>
          <w:rFonts w:eastAsia="Times New Roman"/>
          <w:color w:val="000000"/>
          <w:lang w:eastAsia="ru-RU"/>
        </w:rPr>
        <w:t>авительного учреждения обязаны п</w:t>
      </w:r>
      <w:r w:rsidRPr="00EE060A">
        <w:rPr>
          <w:rFonts w:eastAsia="Times New Roman"/>
          <w:color w:val="000000"/>
          <w:lang w:eastAsia="ru-RU"/>
        </w:rPr>
        <w:t>од роспись уведомлять всех вновь п</w:t>
      </w:r>
      <w:r>
        <w:rPr>
          <w:rFonts w:eastAsia="Times New Roman"/>
          <w:color w:val="000000"/>
          <w:lang w:eastAsia="ru-RU"/>
        </w:rPr>
        <w:t>рибывших учреждения осужденных о применении</w:t>
      </w:r>
      <w:r w:rsidRPr="00EE060A">
        <w:rPr>
          <w:rFonts w:eastAsia="Times New Roman"/>
          <w:color w:val="000000"/>
          <w:lang w:eastAsia="ru-RU"/>
        </w:rPr>
        <w:t xml:space="preserve"> аудиовизуальных, электронных и иных технических средств надзора и контроля в камерах с целью предупреждения насилия в камерах</w:t>
      </w:r>
      <w:r>
        <w:rPr>
          <w:rFonts w:eastAsia="Times New Roman"/>
          <w:color w:val="000000"/>
          <w:lang w:eastAsia="ru-RU"/>
        </w:rPr>
        <w:t>,</w:t>
      </w:r>
      <w:r w:rsidRPr="00EE060A">
        <w:rPr>
          <w:rFonts w:eastAsia="Times New Roman"/>
          <w:color w:val="000000"/>
          <w:lang w:eastAsia="ru-RU"/>
        </w:rPr>
        <w:t xml:space="preserve"> самоубийств, побегов и других преступлений, и правонарушений. </w:t>
      </w:r>
    </w:p>
    <w:p w:rsidR="00957712" w:rsidRPr="00EE060A" w:rsidRDefault="00957712" w:rsidP="00957712">
      <w:pPr>
        <w:rPr>
          <w:rFonts w:eastAsia="Times New Roman"/>
          <w:lang w:eastAsia="ru-RU"/>
        </w:rPr>
      </w:pPr>
      <w:r w:rsidRPr="00EE060A">
        <w:rPr>
          <w:rFonts w:eastAsia="Times New Roman"/>
          <w:color w:val="000000"/>
          <w:lang w:eastAsia="ru-RU"/>
        </w:rPr>
        <w:t xml:space="preserve">Одна из проблем, требующих законодательно разрешение относится к применению таких специальных средств как наручники. Согласно статье 30 закона </w:t>
      </w:r>
      <w:r>
        <w:rPr>
          <w:rFonts w:eastAsia="Times New Roman"/>
          <w:color w:val="000000"/>
          <w:lang w:eastAsia="ru-RU"/>
        </w:rPr>
        <w:t>«</w:t>
      </w:r>
      <w:r w:rsidRPr="00EE060A">
        <w:rPr>
          <w:rFonts w:eastAsia="Times New Roman"/>
          <w:color w:val="000000"/>
          <w:lang w:eastAsia="ru-RU"/>
        </w:rPr>
        <w:t>об органах, исполняющих уголовные наказания</w:t>
      </w:r>
      <w:r>
        <w:rPr>
          <w:rFonts w:eastAsia="Times New Roman"/>
          <w:color w:val="000000"/>
          <w:lang w:eastAsia="ru-RU"/>
        </w:rPr>
        <w:t>»</w:t>
      </w:r>
      <w:r w:rsidRPr="00EE060A">
        <w:rPr>
          <w:rFonts w:eastAsia="Times New Roman"/>
          <w:color w:val="000000"/>
          <w:lang w:eastAsia="ru-RU"/>
        </w:rPr>
        <w:t>, наручники могут применяться только в определённых обстоятельствах, например,</w:t>
      </w:r>
      <w:r>
        <w:rPr>
          <w:rFonts w:eastAsia="Times New Roman"/>
          <w:color w:val="000000"/>
          <w:lang w:eastAsia="ru-RU"/>
        </w:rPr>
        <w:t xml:space="preserve"> для пресечения неправомерных действий</w:t>
      </w:r>
      <w:r w:rsidRPr="00EE060A">
        <w:rPr>
          <w:rFonts w:eastAsia="Times New Roman"/>
          <w:color w:val="000000"/>
          <w:lang w:eastAsia="ru-RU"/>
        </w:rPr>
        <w:t>, неповиновения, побега, причинение вреда себе или окружающим</w:t>
      </w:r>
      <w:r>
        <w:rPr>
          <w:rStyle w:val="a6"/>
          <w:rFonts w:eastAsia="Times New Roman"/>
          <w:color w:val="000000"/>
          <w:lang w:eastAsia="ru-RU"/>
        </w:rPr>
        <w:footnoteReference w:id="17"/>
      </w:r>
      <w:r w:rsidRPr="00EE060A">
        <w:rPr>
          <w:rFonts w:eastAsia="Times New Roman"/>
          <w:color w:val="000000"/>
          <w:lang w:eastAsia="ru-RU"/>
        </w:rPr>
        <w:t xml:space="preserve">. Закон требует по каждому факту применения наручников составлять </w:t>
      </w:r>
      <w:r>
        <w:rPr>
          <w:rFonts w:eastAsia="Times New Roman"/>
          <w:color w:val="000000"/>
          <w:lang w:eastAsia="ru-RU"/>
        </w:rPr>
        <w:t>акты</w:t>
      </w:r>
      <w:r w:rsidRPr="00EE060A">
        <w:rPr>
          <w:rFonts w:eastAsia="Times New Roman"/>
          <w:color w:val="000000"/>
          <w:lang w:eastAsia="ru-RU"/>
        </w:rPr>
        <w:t xml:space="preserve"> установленной формы</w:t>
      </w:r>
      <w:r>
        <w:rPr>
          <w:rFonts w:eastAsia="Times New Roman"/>
          <w:color w:val="000000"/>
          <w:lang w:eastAsia="ru-RU"/>
        </w:rPr>
        <w:t>, которые периодически проверяю</w:t>
      </w:r>
      <w:r w:rsidRPr="00EE060A">
        <w:rPr>
          <w:rFonts w:eastAsia="Times New Roman"/>
          <w:color w:val="000000"/>
          <w:lang w:eastAsia="ru-RU"/>
        </w:rPr>
        <w:t>тся прокуратуры</w:t>
      </w:r>
      <w:r>
        <w:rPr>
          <w:rFonts w:eastAsia="Times New Roman"/>
          <w:color w:val="000000"/>
          <w:lang w:eastAsia="ru-RU"/>
        </w:rPr>
        <w:t>,</w:t>
      </w:r>
      <w:r w:rsidRPr="00EE060A">
        <w:rPr>
          <w:rFonts w:eastAsia="Times New Roman"/>
          <w:color w:val="000000"/>
          <w:lang w:eastAsia="ru-RU"/>
        </w:rPr>
        <w:t xml:space="preserve"> вышестоящими тюремными инстанция</w:t>
      </w:r>
      <w:r>
        <w:rPr>
          <w:rFonts w:eastAsia="Times New Roman"/>
          <w:color w:val="000000"/>
          <w:lang w:eastAsia="ru-RU"/>
        </w:rPr>
        <w:t xml:space="preserve">ми на предметы обоснованность </w:t>
      </w:r>
      <w:r w:rsidRPr="00EE060A">
        <w:rPr>
          <w:rFonts w:eastAsia="Times New Roman"/>
          <w:color w:val="000000"/>
          <w:lang w:eastAsia="ru-RU"/>
        </w:rPr>
        <w:t xml:space="preserve">их применения. Так, что применять наручники, выводя осужденного пожизненному заключению из камеры, нельзя. </w:t>
      </w:r>
    </w:p>
    <w:p w:rsidR="00957712" w:rsidRPr="00EE060A" w:rsidRDefault="00957712" w:rsidP="00957712">
      <w:pPr>
        <w:rPr>
          <w:rFonts w:eastAsia="Times New Roman"/>
          <w:lang w:eastAsia="ru-RU"/>
        </w:rPr>
      </w:pPr>
      <w:r w:rsidRPr="00EE060A">
        <w:rPr>
          <w:rFonts w:eastAsia="Times New Roman"/>
          <w:color w:val="000000"/>
          <w:lang w:eastAsia="ru-RU"/>
        </w:rPr>
        <w:t xml:space="preserve"> Европейские тюремные правила исходят из того, что помещение для проживания заключённый должно быть подходящим для формирования положительного отношения к социализации, удобным для управления, надежными с позиции безопасности и приемлемой с общественной точки зрения.</w:t>
      </w:r>
    </w:p>
    <w:p w:rsidR="00CD32C7" w:rsidRDefault="00957712" w:rsidP="00957712">
      <w:pPr>
        <w:rPr>
          <w:rFonts w:eastAsia="Times New Roman"/>
          <w:lang w:eastAsia="ru-RU"/>
        </w:rPr>
      </w:pPr>
      <w:r w:rsidRPr="00EE060A">
        <w:rPr>
          <w:rFonts w:eastAsia="Times New Roman"/>
          <w:color w:val="000000"/>
          <w:lang w:eastAsia="ru-RU"/>
        </w:rPr>
        <w:lastRenderedPageBreak/>
        <w:t>Как отмечается в комментарии к упомянутым правилам и, как показывает опыт, некоторые заключё</w:t>
      </w:r>
      <w:r>
        <w:rPr>
          <w:rFonts w:eastAsia="Times New Roman"/>
          <w:color w:val="000000"/>
          <w:lang w:eastAsia="ru-RU"/>
        </w:rPr>
        <w:t>нные предпочитают жить вместе, а</w:t>
      </w:r>
      <w:r w:rsidRPr="00EE060A">
        <w:rPr>
          <w:rFonts w:eastAsia="Times New Roman"/>
          <w:color w:val="000000"/>
          <w:lang w:eastAsia="ru-RU"/>
        </w:rPr>
        <w:t xml:space="preserve"> для других заключенных, страдающих от стресса или испытывающих боязнь самоубийства, это представляется даже полезным. Вместе с тем, сами по себ</w:t>
      </w:r>
      <w:r>
        <w:rPr>
          <w:rFonts w:eastAsia="Times New Roman"/>
          <w:color w:val="000000"/>
          <w:lang w:eastAsia="ru-RU"/>
        </w:rPr>
        <w:t>е условия камерного содержания д</w:t>
      </w:r>
      <w:r w:rsidRPr="00EE060A">
        <w:rPr>
          <w:rFonts w:eastAsia="Times New Roman"/>
          <w:color w:val="000000"/>
          <w:lang w:eastAsia="ru-RU"/>
        </w:rPr>
        <w:t xml:space="preserve">ают возможность углубить принципы раздельного </w:t>
      </w:r>
      <w:r w:rsidR="003F0EC3" w:rsidRPr="00EE060A">
        <w:rPr>
          <w:rFonts w:eastAsia="Times New Roman"/>
          <w:color w:val="000000"/>
          <w:lang w:eastAsia="ru-RU"/>
        </w:rPr>
        <w:t>содержания</w:t>
      </w:r>
      <w:r w:rsidR="003F0EC3">
        <w:rPr>
          <w:rFonts w:eastAsia="Times New Roman"/>
          <w:color w:val="000000"/>
          <w:lang w:eastAsia="ru-RU"/>
        </w:rPr>
        <w:t xml:space="preserve"> целях обеспечения надзора за ними,</w:t>
      </w:r>
      <w:r w:rsidRPr="00EE060A">
        <w:rPr>
          <w:rFonts w:eastAsia="Times New Roman"/>
          <w:color w:val="000000"/>
          <w:lang w:eastAsia="ru-RU"/>
        </w:rPr>
        <w:t xml:space="preserve"> в зависимости от личности виновного поведения в период отбывания наказания и отношение к другим осужденным. П</w:t>
      </w:r>
      <w:r>
        <w:rPr>
          <w:rFonts w:eastAsia="Times New Roman"/>
          <w:color w:val="000000"/>
          <w:lang w:eastAsia="ru-RU"/>
        </w:rPr>
        <w:t>рактика исполнения пожизненное л</w:t>
      </w:r>
      <w:r w:rsidRPr="00EE060A">
        <w:rPr>
          <w:rFonts w:eastAsia="Times New Roman"/>
          <w:color w:val="000000"/>
          <w:lang w:eastAsia="ru-RU"/>
        </w:rPr>
        <w:t xml:space="preserve">ишение свободы показывает, то изолированное содержание осуждённых целесообразно лишь для тех из них, кто склонен к насилию в том числе к носильным </w:t>
      </w:r>
      <w:r>
        <w:rPr>
          <w:rFonts w:eastAsia="Times New Roman"/>
          <w:color w:val="000000"/>
          <w:lang w:eastAsia="ru-RU"/>
        </w:rPr>
        <w:t>гомосексуальные связям</w:t>
      </w:r>
      <w:r w:rsidRPr="00EE060A">
        <w:rPr>
          <w:rFonts w:eastAsia="Times New Roman"/>
          <w:color w:val="000000"/>
          <w:lang w:eastAsia="ru-RU"/>
        </w:rPr>
        <w:t xml:space="preserve">, </w:t>
      </w:r>
      <w:r>
        <w:rPr>
          <w:rFonts w:eastAsia="Times New Roman"/>
          <w:color w:val="000000"/>
          <w:lang w:eastAsia="ru-RU"/>
        </w:rPr>
        <w:t>а также имеет по заключению п</w:t>
      </w:r>
      <w:r w:rsidRPr="00EE060A">
        <w:rPr>
          <w:rFonts w:eastAsia="Times New Roman"/>
          <w:color w:val="000000"/>
          <w:lang w:eastAsia="ru-RU"/>
        </w:rPr>
        <w:t>сихиатриче</w:t>
      </w:r>
      <w:r>
        <w:rPr>
          <w:rFonts w:eastAsia="Times New Roman"/>
          <w:color w:val="000000"/>
          <w:lang w:eastAsia="ru-RU"/>
        </w:rPr>
        <w:t>ской экспертизы</w:t>
      </w:r>
      <w:r w:rsidRPr="00EE060A">
        <w:rPr>
          <w:rFonts w:eastAsia="Times New Roman"/>
          <w:color w:val="000000"/>
          <w:lang w:eastAsia="ru-RU"/>
        </w:rPr>
        <w:t xml:space="preserve">, психические аномалии, или осуждённых за организацию преступной группировки, в том числе лидеров преступного </w:t>
      </w:r>
      <w:proofErr w:type="spellStart"/>
      <w:r w:rsidRPr="00EE060A">
        <w:rPr>
          <w:rFonts w:eastAsia="Times New Roman"/>
          <w:color w:val="000000"/>
          <w:lang w:eastAsia="ru-RU"/>
        </w:rPr>
        <w:t>мира.</w:t>
      </w:r>
      <w:r>
        <w:rPr>
          <w:rFonts w:eastAsia="Times New Roman"/>
          <w:color w:val="000000"/>
          <w:lang w:eastAsia="ru-RU"/>
        </w:rPr>
        <w:t>В</w:t>
      </w:r>
      <w:proofErr w:type="spellEnd"/>
      <w:r>
        <w:rPr>
          <w:rFonts w:eastAsia="Times New Roman"/>
          <w:color w:val="000000"/>
          <w:lang w:eastAsia="ru-RU"/>
        </w:rPr>
        <w:t xml:space="preserve"> </w:t>
      </w:r>
      <w:r w:rsidRPr="00EE060A">
        <w:rPr>
          <w:rFonts w:eastAsia="Times New Roman"/>
          <w:color w:val="000000"/>
          <w:lang w:eastAsia="ru-RU"/>
        </w:rPr>
        <w:t>исправительных колониях для содержания осужденн</w:t>
      </w:r>
      <w:r>
        <w:rPr>
          <w:rFonts w:eastAsia="Times New Roman"/>
          <w:color w:val="000000"/>
          <w:lang w:eastAsia="ru-RU"/>
        </w:rPr>
        <w:t>ых к пожизненному лишению с</w:t>
      </w:r>
      <w:r w:rsidRPr="00EE060A">
        <w:rPr>
          <w:rFonts w:eastAsia="Times New Roman"/>
          <w:color w:val="000000"/>
          <w:lang w:eastAsia="ru-RU"/>
        </w:rPr>
        <w:t>вободы устанавливаются три виды условий отбывания наказания: строгий, обычный и облегчённая, в которые осужденные переводятся в зависимости от отбытого срока и своего поведения. Какой порядок отбывания наказания есть не что иное</w:t>
      </w:r>
      <w:r>
        <w:rPr>
          <w:rFonts w:eastAsia="Times New Roman"/>
          <w:color w:val="000000"/>
          <w:lang w:eastAsia="ru-RU"/>
        </w:rPr>
        <w:t>, как п</w:t>
      </w:r>
      <w:r w:rsidRPr="00EE060A">
        <w:rPr>
          <w:rFonts w:eastAsia="Times New Roman"/>
          <w:color w:val="000000"/>
          <w:lang w:eastAsia="ru-RU"/>
        </w:rPr>
        <w:t>рогрессивная система исполнения наказаний, которые много лет успешно применяется в пенитенциарных системах</w:t>
      </w:r>
      <w:r>
        <w:rPr>
          <w:rFonts w:eastAsia="Times New Roman"/>
          <w:color w:val="000000"/>
          <w:lang w:eastAsia="ru-RU"/>
        </w:rPr>
        <w:t xml:space="preserve"> во многих зарубежных странах. С</w:t>
      </w:r>
      <w:r w:rsidRPr="00EE060A">
        <w:rPr>
          <w:rFonts w:eastAsia="Times New Roman"/>
          <w:color w:val="000000"/>
          <w:lang w:eastAsia="ru-RU"/>
        </w:rPr>
        <w:t>ущность прогрессивной системы как особ</w:t>
      </w:r>
      <w:r>
        <w:rPr>
          <w:rFonts w:eastAsia="Times New Roman"/>
          <w:color w:val="000000"/>
          <w:lang w:eastAsia="ru-RU"/>
        </w:rPr>
        <w:t>ого порядка исполнения решения с</w:t>
      </w:r>
      <w:r w:rsidRPr="00EE060A">
        <w:rPr>
          <w:rFonts w:eastAsia="Times New Roman"/>
          <w:color w:val="000000"/>
          <w:lang w:eastAsia="ru-RU"/>
        </w:rPr>
        <w:t>вободы составляет классификации и раздельное содержание различных групп осужденных, деление всего срока наказания на</w:t>
      </w:r>
      <w:r w:rsidR="00573D95">
        <w:rPr>
          <w:rFonts w:eastAsia="Times New Roman"/>
          <w:color w:val="000000"/>
          <w:lang w:eastAsia="ru-RU"/>
        </w:rPr>
        <w:t xml:space="preserve"> ряд ступеней, каждая из которых отличается условием содержания, которая также влияет и на осуществление надзора за осужденными. </w:t>
      </w:r>
      <w:r w:rsidRPr="00EE060A">
        <w:rPr>
          <w:rFonts w:eastAsia="Times New Roman"/>
          <w:color w:val="000000"/>
          <w:lang w:eastAsia="ru-RU"/>
        </w:rPr>
        <w:t xml:space="preserve">Следует также подчеркнуть, что условия отбывания наказания существуют исправительных учреждениях особого </w:t>
      </w:r>
      <w:r>
        <w:rPr>
          <w:rFonts w:eastAsia="Times New Roman"/>
          <w:color w:val="000000"/>
          <w:lang w:eastAsia="ru-RU"/>
        </w:rPr>
        <w:t>режима для пожизненно лишенных с</w:t>
      </w:r>
      <w:r w:rsidRPr="00EE060A">
        <w:rPr>
          <w:rFonts w:eastAsia="Times New Roman"/>
          <w:color w:val="000000"/>
          <w:lang w:eastAsia="ru-RU"/>
        </w:rPr>
        <w:t>вободы, является исключительно суровым, и многие осужденные их переносят очень болезненно, иногда за</w:t>
      </w:r>
      <w:r>
        <w:rPr>
          <w:rFonts w:eastAsia="Times New Roman"/>
          <w:color w:val="000000"/>
          <w:lang w:eastAsia="ru-RU"/>
        </w:rPr>
        <w:t>канчивают жизнь самоубийством, а</w:t>
      </w:r>
      <w:r w:rsidRPr="00EE060A">
        <w:rPr>
          <w:rFonts w:eastAsia="Times New Roman"/>
          <w:color w:val="000000"/>
          <w:lang w:eastAsia="ru-RU"/>
        </w:rPr>
        <w:t xml:space="preserve"> некоторые из них просят отменить помилование от смертной казни и привести приговор в исполнение.</w:t>
      </w:r>
    </w:p>
    <w:p w:rsidR="00957712" w:rsidRPr="00EE060A" w:rsidRDefault="00957712" w:rsidP="00957712">
      <w:pPr>
        <w:rPr>
          <w:rFonts w:eastAsia="Times New Roman"/>
          <w:lang w:eastAsia="ru-RU"/>
        </w:rPr>
      </w:pPr>
      <w:r w:rsidRPr="00EE060A">
        <w:rPr>
          <w:rFonts w:eastAsia="Times New Roman"/>
          <w:color w:val="000000"/>
          <w:lang w:eastAsia="ru-RU"/>
        </w:rPr>
        <w:lastRenderedPageBreak/>
        <w:t xml:space="preserve"> Таким образом, условия и порядок исполнения наказания в виде пожизненного лишения </w:t>
      </w:r>
      <w:proofErr w:type="gramStart"/>
      <w:r w:rsidRPr="00EE060A">
        <w:rPr>
          <w:rFonts w:eastAsia="Times New Roman"/>
          <w:color w:val="000000"/>
          <w:lang w:eastAsia="ru-RU"/>
        </w:rPr>
        <w:t>свободы</w:t>
      </w:r>
      <w:proofErr w:type="gramEnd"/>
      <w:r w:rsidR="00573D95">
        <w:rPr>
          <w:rFonts w:eastAsia="Times New Roman"/>
          <w:color w:val="000000"/>
          <w:lang w:eastAsia="ru-RU"/>
        </w:rPr>
        <w:t xml:space="preserve"> а также осуществления надзора,</w:t>
      </w:r>
      <w:r w:rsidRPr="00EE060A">
        <w:rPr>
          <w:rFonts w:eastAsia="Times New Roman"/>
          <w:color w:val="000000"/>
          <w:lang w:eastAsia="ru-RU"/>
        </w:rPr>
        <w:t xml:space="preserve"> характеризуется определенными особенностями, вытекающими из характера данного наказания, которые преследует целью создания условий содержания осужденных, соответствующие характеру и степени общественной опасности сод</w:t>
      </w:r>
      <w:r>
        <w:rPr>
          <w:rFonts w:eastAsia="Times New Roman"/>
          <w:color w:val="000000"/>
          <w:lang w:eastAsia="ru-RU"/>
        </w:rPr>
        <w:t>еянного и личности преступника. Изучение которой позволяет наиболее точно подобрать подход к осужденному, а также обеспечить соблюдение порядка отбывания наказания рассматриваемыми категориями осуждённых на должном уровне.</w:t>
      </w:r>
    </w:p>
    <w:p w:rsidR="00D415B6" w:rsidRDefault="00D415B6" w:rsidP="00D415B6"/>
    <w:p w:rsidR="00D415B6" w:rsidRPr="00430829" w:rsidRDefault="00D415B6" w:rsidP="00D415B6">
      <w:pPr>
        <w:rPr>
          <w:rFonts w:eastAsia="Times New Roman"/>
          <w:lang w:eastAsia="ru-RU"/>
        </w:rPr>
      </w:pPr>
      <w:r>
        <w:rPr>
          <w:rFonts w:eastAsia="Times New Roman"/>
          <w:color w:val="000000"/>
          <w:lang w:eastAsia="ru-RU"/>
        </w:rPr>
        <w:t xml:space="preserve">2.2 </w:t>
      </w:r>
      <w:r w:rsidRPr="00430829">
        <w:rPr>
          <w:rFonts w:eastAsia="Times New Roman"/>
          <w:color w:val="000000"/>
          <w:lang w:eastAsia="ru-RU"/>
        </w:rPr>
        <w:t>Особенности осуществления надзора</w:t>
      </w:r>
      <w:r>
        <w:rPr>
          <w:rFonts w:eastAsia="Times New Roman"/>
          <w:color w:val="000000"/>
          <w:lang w:eastAsia="ru-RU"/>
        </w:rPr>
        <w:t xml:space="preserve"> на постах где содержатся осужденные</w:t>
      </w:r>
      <w:r w:rsidRPr="00430829">
        <w:rPr>
          <w:rFonts w:eastAsia="Times New Roman"/>
          <w:color w:val="000000"/>
          <w:lang w:eastAsia="ru-RU"/>
        </w:rPr>
        <w:t xml:space="preserve"> к пожизненному лишению свободы. </w:t>
      </w:r>
    </w:p>
    <w:p w:rsidR="00D415B6" w:rsidRPr="00430829" w:rsidRDefault="00D415B6" w:rsidP="00D415B6">
      <w:pPr>
        <w:rPr>
          <w:rFonts w:eastAsia="Times New Roman"/>
          <w:lang w:eastAsia="ru-RU"/>
        </w:rPr>
      </w:pPr>
    </w:p>
    <w:p w:rsidR="00D415B6" w:rsidRPr="00430829" w:rsidRDefault="00D415B6" w:rsidP="00D415B6">
      <w:pPr>
        <w:rPr>
          <w:rFonts w:eastAsia="Times New Roman"/>
          <w:lang w:eastAsia="ru-RU"/>
        </w:rPr>
      </w:pPr>
      <w:r w:rsidRPr="00430829">
        <w:rPr>
          <w:rFonts w:eastAsia="Times New Roman"/>
          <w:color w:val="000000"/>
          <w:lang w:eastAsia="ru-RU"/>
        </w:rPr>
        <w:t>Камеры для размещения осужденных, пригов</w:t>
      </w:r>
      <w:r>
        <w:rPr>
          <w:rFonts w:eastAsia="Times New Roman"/>
          <w:color w:val="000000"/>
          <w:lang w:eastAsia="ru-RU"/>
        </w:rPr>
        <w:t>оренных к пожизненному лишению с</w:t>
      </w:r>
      <w:r w:rsidRPr="00430829">
        <w:rPr>
          <w:rFonts w:eastAsia="Times New Roman"/>
          <w:color w:val="000000"/>
          <w:lang w:eastAsia="ru-RU"/>
        </w:rPr>
        <w:t xml:space="preserve">вободы располагается на первом этаже </w:t>
      </w:r>
      <w:r>
        <w:rPr>
          <w:rFonts w:eastAsia="Times New Roman"/>
          <w:color w:val="000000"/>
          <w:lang w:eastAsia="ru-RU"/>
        </w:rPr>
        <w:t xml:space="preserve">режимного </w:t>
      </w:r>
      <w:r w:rsidRPr="00430829">
        <w:rPr>
          <w:rFonts w:eastAsia="Times New Roman"/>
          <w:color w:val="000000"/>
          <w:lang w:eastAsia="ru-RU"/>
        </w:rPr>
        <w:t>корпуса, изолированного от остальных помещений или в отдельно стоящих зданиях,</w:t>
      </w:r>
      <w:r>
        <w:rPr>
          <w:rFonts w:eastAsia="Times New Roman"/>
          <w:color w:val="000000"/>
          <w:lang w:eastAsia="ru-RU"/>
        </w:rPr>
        <w:t xml:space="preserve"> </w:t>
      </w:r>
      <w:r w:rsidRPr="00430829">
        <w:rPr>
          <w:rFonts w:eastAsia="Times New Roman"/>
          <w:color w:val="000000"/>
          <w:lang w:eastAsia="ru-RU"/>
        </w:rPr>
        <w:t xml:space="preserve">где ограничено движение лиц, </w:t>
      </w:r>
      <w:r>
        <w:rPr>
          <w:rFonts w:eastAsia="Times New Roman"/>
          <w:color w:val="000000"/>
          <w:lang w:eastAsia="ru-RU"/>
        </w:rPr>
        <w:t xml:space="preserve">для </w:t>
      </w:r>
      <w:r w:rsidRPr="00430829">
        <w:rPr>
          <w:rFonts w:eastAsia="Times New Roman"/>
          <w:color w:val="000000"/>
          <w:lang w:eastAsia="ru-RU"/>
        </w:rPr>
        <w:t>содержащихся под стражей. Камера оборудуется в установленном порядке,</w:t>
      </w:r>
      <w:r>
        <w:rPr>
          <w:rFonts w:eastAsia="Times New Roman"/>
          <w:color w:val="000000"/>
          <w:lang w:eastAsia="ru-RU"/>
        </w:rPr>
        <w:t xml:space="preserve"> как правило,</w:t>
      </w:r>
      <w:r w:rsidRPr="00430829">
        <w:rPr>
          <w:rFonts w:eastAsia="Times New Roman"/>
          <w:color w:val="000000"/>
          <w:lang w:eastAsia="ru-RU"/>
        </w:rPr>
        <w:t xml:space="preserve"> не более чем на </w:t>
      </w:r>
      <w:r>
        <w:rPr>
          <w:rFonts w:eastAsia="Times New Roman"/>
          <w:color w:val="000000"/>
          <w:lang w:eastAsia="ru-RU"/>
        </w:rPr>
        <w:t xml:space="preserve">два </w:t>
      </w:r>
      <w:r w:rsidRPr="00430829">
        <w:rPr>
          <w:rFonts w:eastAsia="Times New Roman"/>
          <w:color w:val="000000"/>
          <w:lang w:eastAsia="ru-RU"/>
        </w:rPr>
        <w:t xml:space="preserve">человека. </w:t>
      </w:r>
      <w:r>
        <w:rPr>
          <w:rFonts w:eastAsia="Times New Roman"/>
          <w:color w:val="000000"/>
          <w:lang w:eastAsia="ru-RU"/>
        </w:rPr>
        <w:t xml:space="preserve"> Д</w:t>
      </w:r>
      <w:r w:rsidRPr="00430829">
        <w:rPr>
          <w:rFonts w:eastAsia="Times New Roman"/>
          <w:color w:val="000000"/>
          <w:lang w:eastAsia="ru-RU"/>
        </w:rPr>
        <w:t>вери камер, осуждённых оборудую</w:t>
      </w:r>
      <w:r>
        <w:rPr>
          <w:rFonts w:eastAsia="Times New Roman"/>
          <w:color w:val="000000"/>
          <w:lang w:eastAsia="ru-RU"/>
        </w:rPr>
        <w:t>тся двумя замками. О</w:t>
      </w:r>
      <w:r w:rsidRPr="00430829">
        <w:rPr>
          <w:rFonts w:eastAsia="Times New Roman"/>
          <w:color w:val="000000"/>
          <w:lang w:eastAsia="ru-RU"/>
        </w:rPr>
        <w:t xml:space="preserve">дин ключ от общего ряда камер данного поста находится </w:t>
      </w:r>
      <w:r>
        <w:rPr>
          <w:rFonts w:eastAsia="Times New Roman"/>
          <w:color w:val="000000"/>
          <w:lang w:eastAsia="ru-RU"/>
        </w:rPr>
        <w:t>у младшего инспектора у камер, второй</w:t>
      </w:r>
      <w:r w:rsidRPr="00430829">
        <w:rPr>
          <w:rFonts w:eastAsia="Times New Roman"/>
          <w:color w:val="000000"/>
          <w:lang w:eastAsia="ru-RU"/>
        </w:rPr>
        <w:t xml:space="preserve"> от специального замка </w:t>
      </w:r>
      <w:r>
        <w:rPr>
          <w:rFonts w:eastAsia="Times New Roman"/>
          <w:color w:val="000000"/>
          <w:lang w:eastAsia="ru-RU"/>
        </w:rPr>
        <w:t xml:space="preserve">у </w:t>
      </w:r>
      <w:r w:rsidRPr="00430829">
        <w:rPr>
          <w:rFonts w:eastAsia="Times New Roman"/>
          <w:color w:val="000000"/>
          <w:lang w:eastAsia="ru-RU"/>
        </w:rPr>
        <w:t>ДПНС</w:t>
      </w:r>
      <w:r>
        <w:rPr>
          <w:rFonts w:eastAsia="Times New Roman"/>
          <w:color w:val="000000"/>
          <w:lang w:eastAsia="ru-RU"/>
        </w:rPr>
        <w:t>(ДПНТ).  К</w:t>
      </w:r>
      <w:r w:rsidRPr="00430829">
        <w:rPr>
          <w:rFonts w:eastAsia="Times New Roman"/>
          <w:color w:val="000000"/>
          <w:lang w:eastAsia="ru-RU"/>
        </w:rPr>
        <w:t>люч от замка форточки постоянно находится у начальника корпусного отделения</w:t>
      </w:r>
      <w:r>
        <w:rPr>
          <w:rFonts w:eastAsia="Times New Roman"/>
          <w:color w:val="000000"/>
          <w:lang w:eastAsia="ru-RU"/>
        </w:rPr>
        <w:t xml:space="preserve"> (далее НКО)</w:t>
      </w:r>
      <w:r w:rsidRPr="00430829">
        <w:rPr>
          <w:rFonts w:eastAsia="Times New Roman"/>
          <w:color w:val="000000"/>
          <w:lang w:eastAsia="ru-RU"/>
        </w:rPr>
        <w:t xml:space="preserve">. Кроме того, камера оборудуются дополнительными решетчатыми дверями с замками. У камер где содержатся осужденные, приговоренных к пожизненному лишению </w:t>
      </w:r>
      <w:r>
        <w:rPr>
          <w:rFonts w:eastAsia="Times New Roman"/>
          <w:color w:val="000000"/>
          <w:lang w:eastAsia="ru-RU"/>
        </w:rPr>
        <w:t>свободы, выставляется специальный</w:t>
      </w:r>
      <w:r w:rsidRPr="00430829">
        <w:rPr>
          <w:rFonts w:eastAsia="Times New Roman"/>
          <w:color w:val="000000"/>
          <w:lang w:eastAsia="ru-RU"/>
        </w:rPr>
        <w:t xml:space="preserve"> пост.</w:t>
      </w:r>
    </w:p>
    <w:p w:rsidR="00D415B6" w:rsidRPr="00430829" w:rsidRDefault="00D415B6" w:rsidP="00D415B6">
      <w:pPr>
        <w:rPr>
          <w:rFonts w:eastAsia="Times New Roman"/>
          <w:lang w:eastAsia="ru-RU"/>
        </w:rPr>
      </w:pPr>
      <w:r w:rsidRPr="00430829">
        <w:rPr>
          <w:rFonts w:eastAsia="Times New Roman"/>
          <w:color w:val="000000"/>
          <w:lang w:eastAsia="ru-RU"/>
        </w:rPr>
        <w:t xml:space="preserve">    Несение службы на постах, где содержится осужденный указанных категорий, возлагается на наиболее опытных, хорошо знающих порядок несения службы младших инспекторов, физически крепких, владеющий приемы рукопашного боя.</w:t>
      </w:r>
    </w:p>
    <w:p w:rsidR="00D415B6" w:rsidRPr="00430829" w:rsidRDefault="00D415B6" w:rsidP="00D415B6">
      <w:pPr>
        <w:rPr>
          <w:rFonts w:eastAsia="Times New Roman"/>
          <w:lang w:eastAsia="ru-RU"/>
        </w:rPr>
      </w:pPr>
      <w:r>
        <w:rPr>
          <w:rFonts w:eastAsia="Times New Roman"/>
          <w:color w:val="000000"/>
          <w:lang w:eastAsia="ru-RU"/>
        </w:rPr>
        <w:lastRenderedPageBreak/>
        <w:t xml:space="preserve"> И</w:t>
      </w:r>
      <w:r w:rsidRPr="00430829">
        <w:rPr>
          <w:rFonts w:eastAsia="Times New Roman"/>
          <w:color w:val="000000"/>
          <w:lang w:eastAsia="ru-RU"/>
        </w:rPr>
        <w:t xml:space="preserve">нспекторы, назначенные на данный пост, инструктирует индивидуально ДПНСИ (ДПНТ) при каждом </w:t>
      </w:r>
      <w:proofErr w:type="spellStart"/>
      <w:r w:rsidR="005D1083" w:rsidRPr="00430829">
        <w:rPr>
          <w:rFonts w:eastAsia="Times New Roman"/>
          <w:color w:val="000000"/>
          <w:lang w:eastAsia="ru-RU"/>
        </w:rPr>
        <w:t>за</w:t>
      </w:r>
      <w:r w:rsidR="005D1083">
        <w:rPr>
          <w:rFonts w:eastAsia="Times New Roman"/>
          <w:color w:val="000000"/>
          <w:lang w:eastAsia="ru-RU"/>
        </w:rPr>
        <w:t>ступлении</w:t>
      </w:r>
      <w:proofErr w:type="spellEnd"/>
      <w:r w:rsidRPr="00430829">
        <w:rPr>
          <w:rFonts w:eastAsia="Times New Roman"/>
          <w:color w:val="000000"/>
          <w:lang w:eastAsia="ru-RU"/>
        </w:rPr>
        <w:t xml:space="preserve"> на дежурство.</w:t>
      </w:r>
    </w:p>
    <w:p w:rsidR="00D415B6" w:rsidRPr="00430829" w:rsidRDefault="00D415B6" w:rsidP="00D415B6">
      <w:pPr>
        <w:rPr>
          <w:rFonts w:eastAsia="Times New Roman"/>
          <w:lang w:eastAsia="ru-RU"/>
        </w:rPr>
      </w:pPr>
      <w:r>
        <w:rPr>
          <w:rFonts w:eastAsia="Times New Roman"/>
          <w:color w:val="000000"/>
          <w:lang w:eastAsia="ru-RU"/>
        </w:rPr>
        <w:t xml:space="preserve"> П</w:t>
      </w:r>
      <w:r w:rsidRPr="00430829">
        <w:rPr>
          <w:rFonts w:eastAsia="Times New Roman"/>
          <w:color w:val="000000"/>
          <w:lang w:eastAsia="ru-RU"/>
        </w:rPr>
        <w:t xml:space="preserve">ост у камер наряду со стандартным набором </w:t>
      </w:r>
      <w:proofErr w:type="spellStart"/>
      <w:r w:rsidRPr="00430829">
        <w:rPr>
          <w:rFonts w:eastAsia="Times New Roman"/>
          <w:color w:val="000000"/>
          <w:lang w:eastAsia="ru-RU"/>
        </w:rPr>
        <w:t>инженерно</w:t>
      </w:r>
      <w:proofErr w:type="spellEnd"/>
      <w:r w:rsidRPr="00430829">
        <w:rPr>
          <w:rFonts w:eastAsia="Times New Roman"/>
          <w:color w:val="000000"/>
          <w:lang w:eastAsia="ru-RU"/>
        </w:rPr>
        <w:t xml:space="preserve"> технических средств надзора</w:t>
      </w:r>
      <w:r>
        <w:rPr>
          <w:rFonts w:eastAsia="Times New Roman"/>
          <w:color w:val="000000"/>
          <w:lang w:eastAsia="ru-RU"/>
        </w:rPr>
        <w:t xml:space="preserve"> далее (ИТСН)</w:t>
      </w:r>
      <w:r w:rsidRPr="00430829">
        <w:rPr>
          <w:rFonts w:eastAsia="Times New Roman"/>
          <w:color w:val="000000"/>
          <w:lang w:eastAsia="ru-RU"/>
        </w:rPr>
        <w:t xml:space="preserve"> и средств связи оборудуются прямым телефоном с комнатой ДПНСИ(ДПНТ)  и отдельно</w:t>
      </w:r>
      <w:r>
        <w:rPr>
          <w:rFonts w:eastAsia="Times New Roman"/>
          <w:color w:val="000000"/>
          <w:lang w:eastAsia="ru-RU"/>
        </w:rPr>
        <w:t>й видеокамерой</w:t>
      </w:r>
      <w:r w:rsidR="00C131CB">
        <w:rPr>
          <w:rStyle w:val="a6"/>
          <w:rFonts w:eastAsia="Times New Roman"/>
          <w:color w:val="000000"/>
          <w:lang w:eastAsia="ru-RU"/>
        </w:rPr>
        <w:footnoteReference w:id="18"/>
      </w:r>
      <w:r w:rsidRPr="00430829">
        <w:rPr>
          <w:rFonts w:eastAsia="Times New Roman"/>
          <w:color w:val="000000"/>
          <w:lang w:eastAsia="ru-RU"/>
        </w:rPr>
        <w:t>.</w:t>
      </w:r>
    </w:p>
    <w:p w:rsidR="00D415B6" w:rsidRPr="00430829" w:rsidRDefault="00D415B6" w:rsidP="00D415B6">
      <w:pPr>
        <w:rPr>
          <w:rFonts w:eastAsia="Times New Roman"/>
          <w:lang w:eastAsia="ru-RU"/>
        </w:rPr>
      </w:pPr>
      <w:r w:rsidRPr="00430829">
        <w:rPr>
          <w:rFonts w:eastAsia="Times New Roman"/>
          <w:color w:val="000000"/>
          <w:lang w:eastAsia="ru-RU"/>
        </w:rPr>
        <w:t xml:space="preserve">  </w:t>
      </w:r>
      <w:r>
        <w:rPr>
          <w:rFonts w:eastAsia="Times New Roman"/>
          <w:color w:val="000000"/>
          <w:lang w:eastAsia="ru-RU"/>
        </w:rPr>
        <w:t>В с</w:t>
      </w:r>
      <w:r w:rsidRPr="00430829">
        <w:rPr>
          <w:rFonts w:eastAsia="Times New Roman"/>
          <w:color w:val="000000"/>
          <w:lang w:eastAsia="ru-RU"/>
        </w:rPr>
        <w:t xml:space="preserve">лучаи обнаружения действия осужденного, направленных на подготовку побега, нападение на другого осужденного или покушение на </w:t>
      </w:r>
      <w:proofErr w:type="gramStart"/>
      <w:r w:rsidRPr="00430829">
        <w:rPr>
          <w:rFonts w:eastAsia="Times New Roman"/>
          <w:color w:val="000000"/>
          <w:lang w:eastAsia="ru-RU"/>
        </w:rPr>
        <w:t xml:space="preserve">самоубийство </w:t>
      </w:r>
      <w:r>
        <w:rPr>
          <w:rFonts w:eastAsia="Times New Roman"/>
          <w:color w:val="000000"/>
          <w:lang w:eastAsia="ru-RU"/>
        </w:rPr>
        <w:t>,</w:t>
      </w:r>
      <w:proofErr w:type="gramEnd"/>
      <w:r w:rsidRPr="00430829">
        <w:rPr>
          <w:rFonts w:eastAsia="Times New Roman"/>
          <w:color w:val="000000"/>
          <w:lang w:eastAsia="ru-RU"/>
        </w:rPr>
        <w:t> млад</w:t>
      </w:r>
      <w:r>
        <w:rPr>
          <w:rFonts w:eastAsia="Times New Roman"/>
          <w:color w:val="000000"/>
          <w:lang w:eastAsia="ru-RU"/>
        </w:rPr>
        <w:t>ший инспектор  подает сигнал : « Тревога на посту»</w:t>
      </w:r>
      <w:r w:rsidRPr="00430829">
        <w:rPr>
          <w:rFonts w:eastAsia="Times New Roman"/>
          <w:color w:val="000000"/>
          <w:lang w:eastAsia="ru-RU"/>
        </w:rPr>
        <w:t xml:space="preserve"> </w:t>
      </w:r>
      <w:r>
        <w:rPr>
          <w:rFonts w:eastAsia="Times New Roman"/>
          <w:color w:val="000000"/>
          <w:lang w:eastAsia="ru-RU"/>
        </w:rPr>
        <w:t xml:space="preserve">.До </w:t>
      </w:r>
      <w:r w:rsidRPr="00430829">
        <w:rPr>
          <w:rFonts w:eastAsia="Times New Roman"/>
          <w:color w:val="000000"/>
          <w:lang w:eastAsia="ru-RU"/>
        </w:rPr>
        <w:t>прибытия ДПНСИ (ДПНТ</w:t>
      </w:r>
      <w:r>
        <w:rPr>
          <w:rFonts w:eastAsia="Times New Roman"/>
          <w:color w:val="000000"/>
          <w:lang w:eastAsia="ru-RU"/>
        </w:rPr>
        <w:t>) усиливает наблюдение за камерой</w:t>
      </w:r>
      <w:r w:rsidRPr="00430829">
        <w:rPr>
          <w:rFonts w:eastAsia="Times New Roman"/>
          <w:color w:val="000000"/>
          <w:lang w:eastAsia="ru-RU"/>
        </w:rPr>
        <w:t xml:space="preserve">. </w:t>
      </w:r>
    </w:p>
    <w:p w:rsidR="00D415B6" w:rsidRPr="00430829" w:rsidRDefault="00D415B6" w:rsidP="00D415B6">
      <w:pPr>
        <w:rPr>
          <w:rFonts w:eastAsia="Times New Roman"/>
          <w:lang w:eastAsia="ru-RU"/>
        </w:rPr>
      </w:pPr>
      <w:r w:rsidRPr="00430829">
        <w:rPr>
          <w:rFonts w:eastAsia="Times New Roman"/>
          <w:color w:val="000000"/>
          <w:lang w:eastAsia="ru-RU"/>
        </w:rPr>
        <w:t>В случае самоубийства и</w:t>
      </w:r>
      <w:r>
        <w:rPr>
          <w:rFonts w:eastAsia="Times New Roman"/>
          <w:color w:val="000000"/>
          <w:lang w:eastAsia="ru-RU"/>
        </w:rPr>
        <w:t>ли покушения на него в камере, где содержа</w:t>
      </w:r>
      <w:r w:rsidRPr="00430829">
        <w:rPr>
          <w:rFonts w:eastAsia="Times New Roman"/>
          <w:color w:val="000000"/>
          <w:lang w:eastAsia="ru-RU"/>
        </w:rPr>
        <w:t>тся двое осужденных, младший инспектор до прибытия помощи предлагает второму осужденному принять меры к недопущению самоубийства или оказать пострадавшему необходимую помощь.</w:t>
      </w:r>
    </w:p>
    <w:p w:rsidR="00D415B6" w:rsidRPr="00430829" w:rsidRDefault="00D415B6" w:rsidP="00D415B6">
      <w:pPr>
        <w:rPr>
          <w:rFonts w:eastAsia="Times New Roman"/>
          <w:lang w:eastAsia="ru-RU"/>
        </w:rPr>
      </w:pPr>
      <w:r>
        <w:rPr>
          <w:rFonts w:eastAsia="Times New Roman"/>
          <w:color w:val="000000"/>
          <w:lang w:eastAsia="ru-RU"/>
        </w:rPr>
        <w:t xml:space="preserve">    П</w:t>
      </w:r>
      <w:r w:rsidRPr="00430829">
        <w:rPr>
          <w:rFonts w:eastAsia="Times New Roman"/>
          <w:color w:val="000000"/>
          <w:lang w:eastAsia="ru-RU"/>
        </w:rPr>
        <w:t>ередача осужденным продуктов питания, книг из библиотеки, покупок из магазина, медикаментов, писем, документов, а также прием от них писем, заявлений, производится через дверную форточку работникам СИЗО (тюрьмы</w:t>
      </w:r>
      <w:r>
        <w:rPr>
          <w:rFonts w:eastAsia="Times New Roman"/>
          <w:color w:val="000000"/>
          <w:lang w:eastAsia="ru-RU"/>
        </w:rPr>
        <w:t>)</w:t>
      </w:r>
      <w:r w:rsidRPr="00430829">
        <w:rPr>
          <w:rFonts w:eastAsia="Times New Roman"/>
          <w:color w:val="000000"/>
          <w:lang w:eastAsia="ru-RU"/>
        </w:rPr>
        <w:t>. Во всех этих случаях должен присутствовать НКО, который лично открывает для этих целей дверную форточку. При этом осужденным предлагается отойти на два шага</w:t>
      </w:r>
      <w:r>
        <w:rPr>
          <w:rFonts w:eastAsia="Times New Roman"/>
          <w:color w:val="000000"/>
          <w:lang w:eastAsia="ru-RU"/>
        </w:rPr>
        <w:t xml:space="preserve"> от</w:t>
      </w:r>
      <w:r w:rsidRPr="00430829">
        <w:rPr>
          <w:rFonts w:eastAsia="Times New Roman"/>
          <w:color w:val="000000"/>
          <w:lang w:eastAsia="ru-RU"/>
        </w:rPr>
        <w:t xml:space="preserve"> двери.</w:t>
      </w:r>
    </w:p>
    <w:p w:rsidR="00D415B6" w:rsidRPr="00430829" w:rsidRDefault="00D415B6" w:rsidP="00D415B6">
      <w:pPr>
        <w:rPr>
          <w:rFonts w:eastAsia="Times New Roman"/>
          <w:lang w:eastAsia="ru-RU"/>
        </w:rPr>
      </w:pPr>
      <w:r w:rsidRPr="00430829">
        <w:rPr>
          <w:rFonts w:eastAsia="Times New Roman"/>
          <w:color w:val="000000"/>
          <w:lang w:eastAsia="ru-RU"/>
        </w:rPr>
        <w:t xml:space="preserve"> Открытие дверей камер производится только при личном присутствии ДПНСИ(ДПНТ) или его заместителя если при этом не присутствует начальник СИЗО (тюрьмы) или его заместитель, а также специального наряды в составе не менее двух младших инспекторов резервной группы, не считая младшего инспектора на посту у камер.</w:t>
      </w:r>
    </w:p>
    <w:p w:rsidR="00D415B6" w:rsidRPr="00430829" w:rsidRDefault="00D415B6" w:rsidP="00D415B6">
      <w:pPr>
        <w:rPr>
          <w:rFonts w:eastAsia="Times New Roman"/>
          <w:lang w:eastAsia="ru-RU"/>
        </w:rPr>
      </w:pPr>
      <w:r w:rsidRPr="00430829">
        <w:rPr>
          <w:rFonts w:eastAsia="Times New Roman"/>
          <w:color w:val="000000"/>
          <w:lang w:eastAsia="ru-RU"/>
        </w:rPr>
        <w:t xml:space="preserve"> При посещении представителями </w:t>
      </w:r>
      <w:r>
        <w:rPr>
          <w:rFonts w:eastAsia="Times New Roman"/>
          <w:color w:val="000000"/>
          <w:lang w:eastAsia="ru-RU"/>
        </w:rPr>
        <w:t>администрации СИЗО тюрьмы камеры</w:t>
      </w:r>
      <w:r w:rsidRPr="00430829">
        <w:rPr>
          <w:rFonts w:eastAsia="Times New Roman"/>
          <w:color w:val="000000"/>
          <w:lang w:eastAsia="ru-RU"/>
        </w:rPr>
        <w:t xml:space="preserve">, в которой содержится осужденный </w:t>
      </w:r>
      <w:r>
        <w:rPr>
          <w:rFonts w:eastAsia="Times New Roman"/>
          <w:color w:val="000000"/>
          <w:lang w:eastAsia="ru-RU"/>
        </w:rPr>
        <w:t>этой</w:t>
      </w:r>
      <w:r w:rsidRPr="00430829">
        <w:rPr>
          <w:rFonts w:eastAsia="Times New Roman"/>
          <w:color w:val="000000"/>
          <w:lang w:eastAsia="ru-RU"/>
        </w:rPr>
        <w:t xml:space="preserve"> категорий, необходимо осуществить следующие меры предосторожности:</w:t>
      </w:r>
    </w:p>
    <w:p w:rsidR="00D415B6" w:rsidRPr="00430829" w:rsidRDefault="00D415B6" w:rsidP="00D415B6">
      <w:pPr>
        <w:rPr>
          <w:rFonts w:eastAsia="Times New Roman"/>
          <w:lang w:eastAsia="ru-RU"/>
        </w:rPr>
      </w:pPr>
      <w:r w:rsidRPr="00430829">
        <w:rPr>
          <w:rFonts w:eastAsia="Times New Roman"/>
          <w:color w:val="000000"/>
          <w:lang w:eastAsia="ru-RU"/>
        </w:rPr>
        <w:lastRenderedPageBreak/>
        <w:t>1) перед открытием камеры младший инспектор на посту у камер в начале осматривает через глазок камеру;</w:t>
      </w:r>
    </w:p>
    <w:p w:rsidR="00D415B6" w:rsidRPr="00430829" w:rsidRDefault="00D415B6" w:rsidP="00D415B6">
      <w:pPr>
        <w:rPr>
          <w:rFonts w:eastAsia="Times New Roman"/>
          <w:lang w:eastAsia="ru-RU"/>
        </w:rPr>
      </w:pPr>
      <w:r w:rsidRPr="00430829">
        <w:rPr>
          <w:rFonts w:eastAsia="Times New Roman"/>
          <w:color w:val="000000"/>
          <w:lang w:eastAsia="ru-RU"/>
        </w:rPr>
        <w:t>2) после открытия двери представитель администрации СИЗО (тюрьмы), не приступая порога камеры, вновь осматривает её и предлагает указанным осужденным отойти   от двери, освободить проход и встать лицом к стене;</w:t>
      </w:r>
    </w:p>
    <w:p w:rsidR="00D415B6" w:rsidRPr="00430829" w:rsidRDefault="00D415B6" w:rsidP="00D415B6">
      <w:pPr>
        <w:rPr>
          <w:rFonts w:eastAsia="Times New Roman"/>
          <w:lang w:eastAsia="ru-RU"/>
        </w:rPr>
      </w:pPr>
      <w:r w:rsidRPr="00430829">
        <w:rPr>
          <w:rFonts w:eastAsia="Times New Roman"/>
          <w:color w:val="000000"/>
          <w:lang w:eastAsia="ru-RU"/>
        </w:rPr>
        <w:t>3)</w:t>
      </w:r>
      <w:r>
        <w:rPr>
          <w:rFonts w:eastAsia="Times New Roman"/>
          <w:color w:val="000000"/>
          <w:lang w:eastAsia="ru-RU"/>
        </w:rPr>
        <w:t xml:space="preserve"> </w:t>
      </w:r>
      <w:r w:rsidRPr="00430829">
        <w:rPr>
          <w:rFonts w:eastAsia="Times New Roman"/>
          <w:color w:val="000000"/>
          <w:lang w:eastAsia="ru-RU"/>
        </w:rPr>
        <w:t>После выполнения осужденными такого требования младший инспек</w:t>
      </w:r>
      <w:r>
        <w:rPr>
          <w:rFonts w:eastAsia="Times New Roman"/>
          <w:color w:val="000000"/>
          <w:lang w:eastAsia="ru-RU"/>
        </w:rPr>
        <w:t xml:space="preserve">тор на посту у камер открывает отсекающую </w:t>
      </w:r>
      <w:r w:rsidRPr="00430829">
        <w:rPr>
          <w:rFonts w:eastAsia="Times New Roman"/>
          <w:color w:val="000000"/>
          <w:lang w:eastAsia="ru-RU"/>
        </w:rPr>
        <w:t>решетку</w:t>
      </w:r>
      <w:r>
        <w:rPr>
          <w:rFonts w:eastAsia="Times New Roman"/>
          <w:color w:val="000000"/>
          <w:lang w:eastAsia="ru-RU"/>
        </w:rPr>
        <w:t xml:space="preserve"> камеры;</w:t>
      </w:r>
    </w:p>
    <w:p w:rsidR="00D415B6" w:rsidRPr="00430829" w:rsidRDefault="00D415B6" w:rsidP="00D415B6">
      <w:pPr>
        <w:rPr>
          <w:rFonts w:eastAsia="Times New Roman"/>
          <w:lang w:eastAsia="ru-RU"/>
        </w:rPr>
      </w:pPr>
      <w:r>
        <w:rPr>
          <w:rFonts w:eastAsia="Times New Roman"/>
          <w:color w:val="000000"/>
          <w:lang w:eastAsia="ru-RU"/>
        </w:rPr>
        <w:t xml:space="preserve">4) </w:t>
      </w:r>
      <w:proofErr w:type="gramStart"/>
      <w:r>
        <w:rPr>
          <w:rFonts w:eastAsia="Times New Roman"/>
          <w:color w:val="000000"/>
          <w:lang w:eastAsia="ru-RU"/>
        </w:rPr>
        <w:t>В</w:t>
      </w:r>
      <w:proofErr w:type="gramEnd"/>
      <w:r w:rsidRPr="00430829">
        <w:rPr>
          <w:rFonts w:eastAsia="Times New Roman"/>
          <w:color w:val="000000"/>
          <w:lang w:eastAsia="ru-RU"/>
        </w:rPr>
        <w:t xml:space="preserve"> камеру должны зайти не менее двух лиц начальствующего состава и младших инспекторов, один из которых обязан произвести неполный обыск осужденного приговоренного к смертной казни и</w:t>
      </w:r>
      <w:r>
        <w:rPr>
          <w:rFonts w:eastAsia="Times New Roman"/>
          <w:color w:val="000000"/>
          <w:lang w:eastAsia="ru-RU"/>
        </w:rPr>
        <w:t>ли пожизненному лишению свободы</w:t>
      </w:r>
      <w:r w:rsidRPr="006F54DF">
        <w:rPr>
          <w:rFonts w:eastAsia="Times New Roman"/>
          <w:color w:val="000000"/>
          <w:lang w:eastAsia="ru-RU"/>
        </w:rPr>
        <w:t>;</w:t>
      </w:r>
    </w:p>
    <w:p w:rsidR="00D415B6" w:rsidRPr="00430829" w:rsidRDefault="00D415B6" w:rsidP="00D415B6">
      <w:pPr>
        <w:rPr>
          <w:rFonts w:eastAsia="Times New Roman"/>
          <w:lang w:eastAsia="ru-RU"/>
        </w:rPr>
      </w:pPr>
      <w:r w:rsidRPr="00430829">
        <w:rPr>
          <w:rFonts w:eastAsia="Times New Roman"/>
          <w:color w:val="000000"/>
          <w:lang w:eastAsia="ru-RU"/>
        </w:rPr>
        <w:t xml:space="preserve">5)Дверь камеры оставляется прикрытой, установленной на ограничитель открывания с таким расчётом, чтобы осуждённый не </w:t>
      </w:r>
      <w:r>
        <w:rPr>
          <w:rFonts w:eastAsia="Times New Roman"/>
          <w:color w:val="000000"/>
          <w:lang w:eastAsia="ru-RU"/>
        </w:rPr>
        <w:t>мог беспрепятственно покинуть её</w:t>
      </w:r>
      <w:r w:rsidRPr="006F54DF">
        <w:rPr>
          <w:rFonts w:eastAsia="Times New Roman"/>
          <w:color w:val="000000"/>
          <w:lang w:eastAsia="ru-RU"/>
        </w:rPr>
        <w:t>;</w:t>
      </w:r>
    </w:p>
    <w:p w:rsidR="00D415B6" w:rsidRPr="00430829" w:rsidRDefault="00D415B6" w:rsidP="00D415B6">
      <w:pPr>
        <w:rPr>
          <w:rFonts w:eastAsia="Times New Roman"/>
          <w:lang w:eastAsia="ru-RU"/>
        </w:rPr>
      </w:pPr>
      <w:r w:rsidRPr="00430829">
        <w:rPr>
          <w:rFonts w:eastAsia="Times New Roman"/>
          <w:color w:val="000000"/>
          <w:lang w:eastAsia="ru-RU"/>
        </w:rPr>
        <w:t>6)Младший инспектор на посту у камер внимательно наблюдает за происходящим в камере, при этом плечом придерживает дверь, чтобы в случае необходимости захлопнуть её</w:t>
      </w:r>
      <w:r w:rsidRPr="006F54DF">
        <w:rPr>
          <w:rFonts w:eastAsia="Times New Roman"/>
          <w:color w:val="000000"/>
          <w:lang w:eastAsia="ru-RU"/>
        </w:rPr>
        <w:t>;</w:t>
      </w:r>
    </w:p>
    <w:p w:rsidR="00D415B6" w:rsidRPr="00430829" w:rsidRDefault="00D415B6" w:rsidP="00D415B6">
      <w:pPr>
        <w:rPr>
          <w:rFonts w:eastAsia="Times New Roman"/>
          <w:lang w:eastAsia="ru-RU"/>
        </w:rPr>
      </w:pPr>
      <w:r>
        <w:rPr>
          <w:rFonts w:eastAsia="Times New Roman"/>
          <w:color w:val="000000"/>
          <w:lang w:eastAsia="ru-RU"/>
        </w:rPr>
        <w:t>7) П</w:t>
      </w:r>
      <w:r w:rsidRPr="00430829">
        <w:rPr>
          <w:rFonts w:eastAsia="Times New Roman"/>
          <w:color w:val="000000"/>
          <w:lang w:eastAsia="ru-RU"/>
        </w:rPr>
        <w:t>рисутствующие при открытии камеры два младших инспектора из состава резервной группы остаются у двери и ведут постоянно наблюдения за осуж</w:t>
      </w:r>
      <w:r>
        <w:rPr>
          <w:rFonts w:eastAsia="Times New Roman"/>
          <w:color w:val="000000"/>
          <w:lang w:eastAsia="ru-RU"/>
        </w:rPr>
        <w:t>денными, содержащимися в камере.</w:t>
      </w:r>
    </w:p>
    <w:p w:rsidR="00D415B6" w:rsidRPr="00430829" w:rsidRDefault="00D415B6" w:rsidP="00D415B6">
      <w:pPr>
        <w:rPr>
          <w:rFonts w:eastAsia="Times New Roman"/>
          <w:lang w:eastAsia="ru-RU"/>
        </w:rPr>
      </w:pPr>
      <w:r w:rsidRPr="00430829">
        <w:rPr>
          <w:rFonts w:eastAsia="Times New Roman"/>
          <w:color w:val="000000"/>
          <w:lang w:eastAsia="ru-RU"/>
        </w:rPr>
        <w:t xml:space="preserve">  Технический осмотр камер для проверки исправности окон, </w:t>
      </w:r>
      <w:r>
        <w:rPr>
          <w:rFonts w:eastAsia="Times New Roman"/>
          <w:color w:val="000000"/>
          <w:lang w:eastAsia="ru-RU"/>
        </w:rPr>
        <w:t xml:space="preserve">отсекающих </w:t>
      </w:r>
      <w:r w:rsidRPr="00430829">
        <w:rPr>
          <w:rFonts w:eastAsia="Times New Roman"/>
          <w:color w:val="000000"/>
          <w:lang w:eastAsia="ru-RU"/>
        </w:rPr>
        <w:t>и основных решеток, полов, потолков и камерного инвентаря и обнаружении запрещенных предметов производится НКО и младшим инспектором ежедневно</w:t>
      </w:r>
      <w:r>
        <w:rPr>
          <w:rFonts w:eastAsia="Times New Roman"/>
          <w:color w:val="000000"/>
          <w:lang w:eastAsia="ru-RU"/>
        </w:rPr>
        <w:t xml:space="preserve"> в</w:t>
      </w:r>
      <w:r w:rsidRPr="00430829">
        <w:rPr>
          <w:rFonts w:eastAsia="Times New Roman"/>
          <w:color w:val="000000"/>
          <w:lang w:eastAsia="ru-RU"/>
        </w:rPr>
        <w:t xml:space="preserve"> установлен</w:t>
      </w:r>
      <w:r>
        <w:rPr>
          <w:rFonts w:eastAsia="Times New Roman"/>
          <w:color w:val="000000"/>
          <w:lang w:eastAsia="ru-RU"/>
        </w:rPr>
        <w:t>ное</w:t>
      </w:r>
      <w:r w:rsidRPr="00430829">
        <w:rPr>
          <w:rFonts w:eastAsia="Times New Roman"/>
          <w:color w:val="000000"/>
          <w:lang w:eastAsia="ru-RU"/>
        </w:rPr>
        <w:t xml:space="preserve"> начальником СИЗО (тюрьмы) время под руководством ДПНСИ(ДПНТ) или его заместителя.</w:t>
      </w:r>
    </w:p>
    <w:p w:rsidR="00D415B6" w:rsidRPr="00430829" w:rsidRDefault="00D415B6" w:rsidP="00D415B6">
      <w:pPr>
        <w:rPr>
          <w:rFonts w:eastAsia="Times New Roman"/>
          <w:lang w:eastAsia="ru-RU"/>
        </w:rPr>
      </w:pPr>
      <w:r w:rsidRPr="00430829">
        <w:rPr>
          <w:rFonts w:eastAsia="Times New Roman"/>
          <w:color w:val="000000"/>
          <w:lang w:eastAsia="ru-RU"/>
        </w:rPr>
        <w:t xml:space="preserve">     О производстве технического осмотра и его результатах ДПНСИ(ДПНТ) делает</w:t>
      </w:r>
      <w:r>
        <w:rPr>
          <w:rFonts w:eastAsia="Times New Roman"/>
          <w:color w:val="000000"/>
          <w:lang w:eastAsia="ru-RU"/>
        </w:rPr>
        <w:t xml:space="preserve"> запись в «</w:t>
      </w:r>
      <w:r w:rsidRPr="00430829">
        <w:rPr>
          <w:rFonts w:eastAsia="Times New Roman"/>
          <w:color w:val="000000"/>
          <w:lang w:eastAsia="ru-RU"/>
        </w:rPr>
        <w:t>Книге дежурств по СИЗО (</w:t>
      </w:r>
      <w:r>
        <w:rPr>
          <w:rFonts w:eastAsia="Times New Roman"/>
          <w:color w:val="000000"/>
          <w:lang w:eastAsia="ru-RU"/>
        </w:rPr>
        <w:t>тюрьме)»</w:t>
      </w:r>
      <w:r w:rsidRPr="00430829">
        <w:rPr>
          <w:rFonts w:eastAsia="Times New Roman"/>
          <w:color w:val="000000"/>
          <w:lang w:eastAsia="ru-RU"/>
        </w:rPr>
        <w:t>.</w:t>
      </w:r>
    </w:p>
    <w:p w:rsidR="00D415B6" w:rsidRPr="00430829" w:rsidRDefault="00D415B6" w:rsidP="00D415B6">
      <w:pPr>
        <w:rPr>
          <w:rFonts w:eastAsia="Times New Roman"/>
          <w:lang w:eastAsia="ru-RU"/>
        </w:rPr>
      </w:pPr>
      <w:r w:rsidRPr="00430829">
        <w:rPr>
          <w:rFonts w:eastAsia="Times New Roman"/>
          <w:color w:val="000000"/>
          <w:lang w:eastAsia="ru-RU"/>
        </w:rPr>
        <w:t xml:space="preserve">  На время производства осмотра камера осужденный выводится из неё в одну из свободных камер или другое помещение режимного корпуса с</w:t>
      </w:r>
      <w:r>
        <w:rPr>
          <w:rFonts w:eastAsia="Times New Roman"/>
          <w:color w:val="000000"/>
          <w:lang w:eastAsia="ru-RU"/>
        </w:rPr>
        <w:t xml:space="preserve"> соблюдением</w:t>
      </w:r>
      <w:r w:rsidRPr="00430829">
        <w:rPr>
          <w:rFonts w:eastAsia="Times New Roman"/>
          <w:color w:val="000000"/>
          <w:lang w:eastAsia="ru-RU"/>
        </w:rPr>
        <w:t xml:space="preserve"> правил безопасности.</w:t>
      </w:r>
    </w:p>
    <w:p w:rsidR="00D415B6" w:rsidRPr="00430829" w:rsidRDefault="00D415B6" w:rsidP="00D415B6">
      <w:pPr>
        <w:rPr>
          <w:rFonts w:eastAsia="Times New Roman"/>
          <w:lang w:eastAsia="ru-RU"/>
        </w:rPr>
      </w:pPr>
      <w:r w:rsidRPr="00430829">
        <w:rPr>
          <w:rFonts w:eastAsia="Times New Roman"/>
          <w:color w:val="000000"/>
          <w:lang w:eastAsia="ru-RU"/>
        </w:rPr>
        <w:lastRenderedPageBreak/>
        <w:t xml:space="preserve">  Контрольно-технический осмотр камер и обыск осужденных прои</w:t>
      </w:r>
      <w:r>
        <w:rPr>
          <w:rFonts w:eastAsia="Times New Roman"/>
          <w:color w:val="000000"/>
          <w:lang w:eastAsia="ru-RU"/>
        </w:rPr>
        <w:t>зводится не реже одного раза в семь</w:t>
      </w:r>
      <w:r w:rsidRPr="00430829">
        <w:rPr>
          <w:rFonts w:eastAsia="Times New Roman"/>
          <w:color w:val="000000"/>
          <w:lang w:eastAsia="ru-RU"/>
        </w:rPr>
        <w:t xml:space="preserve"> дней, как правило, в дни п</w:t>
      </w:r>
      <w:r>
        <w:rPr>
          <w:rFonts w:eastAsia="Times New Roman"/>
          <w:color w:val="000000"/>
          <w:lang w:eastAsia="ru-RU"/>
        </w:rPr>
        <w:t>роведение санитарной обработки согласно графику, утвержденному н</w:t>
      </w:r>
      <w:r w:rsidRPr="00430829">
        <w:rPr>
          <w:rFonts w:eastAsia="Times New Roman"/>
          <w:color w:val="000000"/>
          <w:lang w:eastAsia="ru-RU"/>
        </w:rPr>
        <w:t xml:space="preserve">ачальником СИЗО (тюрьмы).  О результатах   технического осмотра и обыска составляется акт, производиться отметка в </w:t>
      </w:r>
      <w:r>
        <w:rPr>
          <w:rFonts w:eastAsia="Times New Roman"/>
          <w:color w:val="000000"/>
          <w:lang w:eastAsia="ru-RU"/>
        </w:rPr>
        <w:t>«</w:t>
      </w:r>
      <w:r w:rsidRPr="00430829">
        <w:rPr>
          <w:rFonts w:eastAsia="Times New Roman"/>
          <w:color w:val="000000"/>
          <w:lang w:eastAsia="ru-RU"/>
        </w:rPr>
        <w:t>Книге дежурств по СИЗО (тюрьме)</w:t>
      </w:r>
      <w:r>
        <w:rPr>
          <w:rFonts w:eastAsia="Times New Roman"/>
          <w:color w:val="000000"/>
          <w:lang w:eastAsia="ru-RU"/>
        </w:rPr>
        <w:t>»</w:t>
      </w:r>
      <w:r w:rsidRPr="00430829">
        <w:rPr>
          <w:rFonts w:eastAsia="Times New Roman"/>
          <w:color w:val="000000"/>
          <w:lang w:eastAsia="ru-RU"/>
        </w:rPr>
        <w:t xml:space="preserve">. </w:t>
      </w:r>
    </w:p>
    <w:p w:rsidR="00D415B6" w:rsidRPr="00430829" w:rsidRDefault="00D415B6" w:rsidP="00D415B6">
      <w:pPr>
        <w:rPr>
          <w:rFonts w:eastAsia="Times New Roman"/>
          <w:lang w:eastAsia="ru-RU"/>
        </w:rPr>
      </w:pPr>
      <w:r w:rsidRPr="00430829">
        <w:rPr>
          <w:rFonts w:eastAsia="Times New Roman"/>
          <w:color w:val="000000"/>
          <w:lang w:eastAsia="ru-RU"/>
        </w:rPr>
        <w:t xml:space="preserve">  Количественная проверка осужденных при приеме сдаче дежурства производится без захода в камеру, через дверную форточку.</w:t>
      </w:r>
    </w:p>
    <w:p w:rsidR="00D415B6" w:rsidRPr="00430829" w:rsidRDefault="00D415B6" w:rsidP="00D415B6">
      <w:pPr>
        <w:rPr>
          <w:rFonts w:eastAsia="Times New Roman"/>
          <w:lang w:eastAsia="ru-RU"/>
        </w:rPr>
      </w:pPr>
      <w:r>
        <w:rPr>
          <w:rFonts w:eastAsia="Times New Roman"/>
          <w:color w:val="000000"/>
          <w:lang w:eastAsia="ru-RU"/>
        </w:rPr>
        <w:t xml:space="preserve"> </w:t>
      </w:r>
      <w:r w:rsidRPr="00430829">
        <w:rPr>
          <w:rFonts w:eastAsia="Times New Roman"/>
          <w:color w:val="000000"/>
          <w:lang w:eastAsia="ru-RU"/>
        </w:rPr>
        <w:t> Необходимая медицинская помощь осужденным оказывается, как</w:t>
      </w:r>
      <w:r>
        <w:rPr>
          <w:rFonts w:eastAsia="Times New Roman"/>
          <w:color w:val="000000"/>
          <w:lang w:eastAsia="ru-RU"/>
        </w:rPr>
        <w:t xml:space="preserve"> правило, </w:t>
      </w:r>
      <w:r w:rsidRPr="00430829">
        <w:rPr>
          <w:rFonts w:eastAsia="Times New Roman"/>
          <w:color w:val="000000"/>
          <w:lang w:eastAsia="ru-RU"/>
        </w:rPr>
        <w:t>непосредственно в камере.</w:t>
      </w:r>
      <w:r w:rsidR="00CD32C7">
        <w:rPr>
          <w:rFonts w:eastAsia="Times New Roman"/>
          <w:color w:val="000000"/>
          <w:lang w:eastAsia="ru-RU"/>
        </w:rPr>
        <w:t xml:space="preserve"> </w:t>
      </w:r>
      <w:r w:rsidRPr="00430829">
        <w:rPr>
          <w:rFonts w:eastAsia="Times New Roman"/>
          <w:color w:val="000000"/>
          <w:lang w:eastAsia="ru-RU"/>
        </w:rPr>
        <w:t>Перевод осужденных из одной камеры в другую производится по письменному указанию начальника СИЗО (тюрьмы).</w:t>
      </w:r>
    </w:p>
    <w:p w:rsidR="00D415B6" w:rsidRPr="00430829" w:rsidRDefault="00D415B6" w:rsidP="00D415B6">
      <w:pPr>
        <w:rPr>
          <w:rFonts w:eastAsia="Times New Roman"/>
          <w:lang w:eastAsia="ru-RU"/>
        </w:rPr>
      </w:pPr>
      <w:r w:rsidRPr="00430829">
        <w:rPr>
          <w:rFonts w:eastAsia="Times New Roman"/>
          <w:color w:val="000000"/>
          <w:lang w:eastAsia="ru-RU"/>
        </w:rPr>
        <w:t xml:space="preserve">  Во время вывода осужденного из камеры движения других осужденных, по марш</w:t>
      </w:r>
      <w:r w:rsidR="00CD32C7">
        <w:rPr>
          <w:rFonts w:eastAsia="Times New Roman"/>
          <w:color w:val="000000"/>
          <w:lang w:eastAsia="ru-RU"/>
        </w:rPr>
        <w:t>руту следования не допускается.</w:t>
      </w:r>
      <w:r w:rsidRPr="00430829">
        <w:rPr>
          <w:rFonts w:eastAsia="Times New Roman"/>
          <w:color w:val="000000"/>
          <w:lang w:eastAsia="ru-RU"/>
        </w:rPr>
        <w:t> Осужденные переодеваются в одежды установленного образца.</w:t>
      </w:r>
    </w:p>
    <w:p w:rsidR="00D415B6" w:rsidRPr="00430829" w:rsidRDefault="00D415B6" w:rsidP="00D415B6">
      <w:pPr>
        <w:rPr>
          <w:rFonts w:eastAsia="Times New Roman"/>
          <w:lang w:eastAsia="ru-RU"/>
        </w:rPr>
      </w:pPr>
      <w:r>
        <w:rPr>
          <w:rFonts w:eastAsia="Times New Roman"/>
          <w:color w:val="000000"/>
          <w:lang w:eastAsia="ru-RU"/>
        </w:rPr>
        <w:t xml:space="preserve"> </w:t>
      </w:r>
      <w:r w:rsidRPr="00430829">
        <w:rPr>
          <w:rFonts w:eastAsia="Times New Roman"/>
          <w:color w:val="000000"/>
          <w:lang w:eastAsia="ru-RU"/>
        </w:rPr>
        <w:t xml:space="preserve"> Санитарная обработка осужденных проводится один раз в семь дней. Вывод в душ в каждом отдельном случае производится по письменному указанию начальника СИЗО (тюрьмы) или его заместителя.</w:t>
      </w:r>
    </w:p>
    <w:p w:rsidR="00D415B6" w:rsidRPr="00430829" w:rsidRDefault="00D415B6" w:rsidP="00D415B6">
      <w:pPr>
        <w:rPr>
          <w:rFonts w:eastAsia="Times New Roman"/>
          <w:lang w:eastAsia="ru-RU"/>
        </w:rPr>
      </w:pPr>
      <w:r w:rsidRPr="00430829">
        <w:rPr>
          <w:rFonts w:eastAsia="Times New Roman"/>
          <w:color w:val="000000"/>
          <w:lang w:eastAsia="ru-RU"/>
        </w:rPr>
        <w:t xml:space="preserve"> Вывод осужденных для санита</w:t>
      </w:r>
      <w:r>
        <w:rPr>
          <w:rFonts w:eastAsia="Times New Roman"/>
          <w:color w:val="000000"/>
          <w:lang w:eastAsia="ru-RU"/>
        </w:rPr>
        <w:t>рной обработки за пределы режимной зоны</w:t>
      </w:r>
      <w:r w:rsidRPr="00430829">
        <w:rPr>
          <w:rFonts w:eastAsia="Times New Roman"/>
          <w:color w:val="000000"/>
          <w:lang w:eastAsia="ru-RU"/>
        </w:rPr>
        <w:t xml:space="preserve"> запрещается.</w:t>
      </w:r>
    </w:p>
    <w:p w:rsidR="00D415B6" w:rsidRPr="00430829" w:rsidRDefault="00D415B6" w:rsidP="00D415B6">
      <w:pPr>
        <w:rPr>
          <w:rFonts w:eastAsia="Times New Roman"/>
          <w:lang w:eastAsia="ru-RU"/>
        </w:rPr>
      </w:pPr>
      <w:r w:rsidRPr="00430829">
        <w:rPr>
          <w:rFonts w:eastAsia="Times New Roman"/>
          <w:color w:val="000000"/>
          <w:lang w:eastAsia="ru-RU"/>
        </w:rPr>
        <w:t xml:space="preserve">  Перед выводом осужденных из камеры ДПНСИ(ДПНТ) или его заместитель лично проверяет маршрут следования в баню или душ, не допускает, чтобы на пути следования, а также вместе санитарной обработки были предметы, которые можно использовать для нападения или самоубийства, а также принимает меры к исключению встречи на маршруте следования с другими подозреваемыми, обвиняемыми и осужденными. </w:t>
      </w:r>
    </w:p>
    <w:p w:rsidR="00D415B6" w:rsidRPr="00430829" w:rsidRDefault="00D415B6" w:rsidP="00D415B6">
      <w:pPr>
        <w:rPr>
          <w:rFonts w:eastAsia="Times New Roman"/>
          <w:lang w:eastAsia="ru-RU"/>
        </w:rPr>
      </w:pPr>
      <w:r w:rsidRPr="00430829">
        <w:rPr>
          <w:rFonts w:eastAsia="Times New Roman"/>
          <w:color w:val="000000"/>
          <w:lang w:eastAsia="ru-RU"/>
        </w:rPr>
        <w:t xml:space="preserve">  Осуждённые выводится в душ все</w:t>
      </w:r>
      <w:r>
        <w:rPr>
          <w:rFonts w:eastAsia="Times New Roman"/>
          <w:color w:val="000000"/>
          <w:lang w:eastAsia="ru-RU"/>
        </w:rPr>
        <w:t>й камерой</w:t>
      </w:r>
      <w:r w:rsidRPr="00430829">
        <w:rPr>
          <w:rFonts w:eastAsia="Times New Roman"/>
          <w:color w:val="000000"/>
          <w:lang w:eastAsia="ru-RU"/>
        </w:rPr>
        <w:t>. Перед выводом из камеры они предупреждается о следовании на санитарную обработку. Для сопровождения осужденных назначается наряд младших ин</w:t>
      </w:r>
      <w:r>
        <w:rPr>
          <w:rFonts w:eastAsia="Times New Roman"/>
          <w:color w:val="000000"/>
          <w:lang w:eastAsia="ru-RU"/>
        </w:rPr>
        <w:t>спекторов из расчета: не менее двух</w:t>
      </w:r>
      <w:r w:rsidRPr="00430829">
        <w:rPr>
          <w:rFonts w:eastAsia="Times New Roman"/>
          <w:color w:val="000000"/>
          <w:lang w:eastAsia="ru-RU"/>
        </w:rPr>
        <w:t xml:space="preserve"> на</w:t>
      </w:r>
      <w:r>
        <w:rPr>
          <w:rFonts w:eastAsia="Times New Roman"/>
          <w:color w:val="000000"/>
          <w:lang w:eastAsia="ru-RU"/>
        </w:rPr>
        <w:t xml:space="preserve"> одного осужденного и не менее трех при сопровождении двоих</w:t>
      </w:r>
      <w:r w:rsidRPr="00430829">
        <w:rPr>
          <w:rFonts w:eastAsia="Times New Roman"/>
          <w:color w:val="000000"/>
          <w:lang w:eastAsia="ru-RU"/>
        </w:rPr>
        <w:t xml:space="preserve"> осужденных. Сопровождением руководит лично </w:t>
      </w:r>
      <w:r w:rsidRPr="00430829">
        <w:rPr>
          <w:rFonts w:eastAsia="Times New Roman"/>
          <w:color w:val="000000"/>
          <w:lang w:eastAsia="ru-RU"/>
        </w:rPr>
        <w:lastRenderedPageBreak/>
        <w:t xml:space="preserve">ДПНСИ(ДПНТ) или его заместитель. Для усиления сопровождения возможно использование служебных собак. </w:t>
      </w:r>
    </w:p>
    <w:p w:rsidR="00D415B6" w:rsidRPr="00430829" w:rsidRDefault="00D415B6" w:rsidP="00D415B6">
      <w:pPr>
        <w:rPr>
          <w:rFonts w:eastAsia="Times New Roman"/>
          <w:lang w:eastAsia="ru-RU"/>
        </w:rPr>
      </w:pPr>
      <w:r w:rsidRPr="00430829">
        <w:rPr>
          <w:rFonts w:eastAsia="Times New Roman"/>
          <w:color w:val="000000"/>
          <w:lang w:eastAsia="ru-RU"/>
        </w:rPr>
        <w:t xml:space="preserve">  При сопровождении</w:t>
      </w:r>
      <w:r>
        <w:rPr>
          <w:rFonts w:eastAsia="Times New Roman"/>
          <w:color w:val="000000"/>
          <w:lang w:eastAsia="ru-RU"/>
        </w:rPr>
        <w:t xml:space="preserve"> один</w:t>
      </w:r>
      <w:r w:rsidRPr="00430829">
        <w:rPr>
          <w:rFonts w:eastAsia="Times New Roman"/>
          <w:color w:val="000000"/>
          <w:lang w:eastAsia="ru-RU"/>
        </w:rPr>
        <w:t xml:space="preserve"> </w:t>
      </w:r>
      <w:r>
        <w:rPr>
          <w:rFonts w:eastAsia="Times New Roman"/>
          <w:color w:val="000000"/>
          <w:lang w:eastAsia="ru-RU"/>
        </w:rPr>
        <w:t xml:space="preserve">младший инспектор </w:t>
      </w:r>
      <w:r w:rsidRPr="00430829">
        <w:rPr>
          <w:rFonts w:eastAsia="Times New Roman"/>
          <w:color w:val="000000"/>
          <w:lang w:eastAsia="ru-RU"/>
        </w:rPr>
        <w:t xml:space="preserve">идёт впереди, осматривая маршрут движения. Осужденные следуют на расстоянии два-три метра </w:t>
      </w:r>
      <w:r>
        <w:rPr>
          <w:rFonts w:eastAsia="Times New Roman"/>
          <w:color w:val="000000"/>
          <w:lang w:eastAsia="ru-RU"/>
        </w:rPr>
        <w:t>позади</w:t>
      </w:r>
      <w:r w:rsidRPr="00430829">
        <w:rPr>
          <w:rFonts w:eastAsia="Times New Roman"/>
          <w:color w:val="000000"/>
          <w:lang w:eastAsia="ru-RU"/>
        </w:rPr>
        <w:t xml:space="preserve"> младшего инспектора с интервалом в один шаг друг от друга и на расстоянии не менее одного метра за осужденными следует остальное состав наряда. При следовании по территории СИЗО (тюрьмы) сопровождения производится в порядке, указанном ДПНСИ(ДПНТ) или его заместителем, который во всех случаях замыкает наряд младших инспекторов.</w:t>
      </w:r>
    </w:p>
    <w:p w:rsidR="00D415B6" w:rsidRPr="00430829" w:rsidRDefault="00D415B6" w:rsidP="00D415B6">
      <w:pPr>
        <w:rPr>
          <w:rFonts w:eastAsia="Times New Roman"/>
          <w:lang w:eastAsia="ru-RU"/>
        </w:rPr>
      </w:pPr>
      <w:r w:rsidRPr="00430829">
        <w:rPr>
          <w:rFonts w:eastAsia="Times New Roman"/>
          <w:color w:val="000000"/>
          <w:lang w:eastAsia="ru-RU"/>
        </w:rPr>
        <w:t xml:space="preserve">  Аналогичные меры предосторожности применяются при любом </w:t>
      </w:r>
      <w:r>
        <w:rPr>
          <w:rFonts w:eastAsia="Times New Roman"/>
          <w:color w:val="000000"/>
          <w:lang w:eastAsia="ru-RU"/>
        </w:rPr>
        <w:t xml:space="preserve">выводе </w:t>
      </w:r>
      <w:r w:rsidRPr="00430829">
        <w:rPr>
          <w:rFonts w:eastAsia="Times New Roman"/>
          <w:color w:val="000000"/>
          <w:lang w:eastAsia="ru-RU"/>
        </w:rPr>
        <w:t>осужденных, приговоренных к смертной казнь и пожизненному лишение свободы из камер.</w:t>
      </w:r>
      <w:r w:rsidR="00A75D28">
        <w:rPr>
          <w:rFonts w:eastAsia="Times New Roman"/>
          <w:color w:val="000000"/>
          <w:lang w:eastAsia="ru-RU"/>
        </w:rPr>
        <w:t xml:space="preserve"> </w:t>
      </w:r>
      <w:r>
        <w:rPr>
          <w:rFonts w:eastAsia="Times New Roman"/>
          <w:color w:val="000000"/>
          <w:lang w:eastAsia="ru-RU"/>
        </w:rPr>
        <w:t>Санитарна</w:t>
      </w:r>
      <w:r w:rsidRPr="00430829">
        <w:rPr>
          <w:rFonts w:eastAsia="Times New Roman"/>
          <w:color w:val="000000"/>
          <w:lang w:eastAsia="ru-RU"/>
        </w:rPr>
        <w:t>я обработки осужденного, приговоренного к смертной ка</w:t>
      </w:r>
      <w:r>
        <w:rPr>
          <w:rFonts w:eastAsia="Times New Roman"/>
          <w:color w:val="000000"/>
          <w:lang w:eastAsia="ru-RU"/>
        </w:rPr>
        <w:t>зни или к пожизненному лишению с</w:t>
      </w:r>
      <w:r w:rsidRPr="00430829">
        <w:rPr>
          <w:rFonts w:eastAsia="Times New Roman"/>
          <w:color w:val="000000"/>
          <w:lang w:eastAsia="ru-RU"/>
        </w:rPr>
        <w:t>вободы, в душе у входа в моечное отделение и выхода из него выставляются посты. Бритье и стрижка осужденных каких категорий приводится в дни санитарной обработки в душе. Б</w:t>
      </w:r>
      <w:r>
        <w:rPr>
          <w:rFonts w:eastAsia="Times New Roman"/>
          <w:color w:val="000000"/>
          <w:lang w:eastAsia="ru-RU"/>
        </w:rPr>
        <w:t>ритье осуществляется механической, электрической или безопасной бритвой</w:t>
      </w:r>
      <w:r w:rsidRPr="00430829">
        <w:rPr>
          <w:rFonts w:eastAsia="Times New Roman"/>
          <w:color w:val="000000"/>
          <w:lang w:eastAsia="ru-RU"/>
        </w:rPr>
        <w:t xml:space="preserve"> одноразового использования. Стрижка производится машинкой для стрижки волос. Во время стрижки</w:t>
      </w:r>
      <w:r>
        <w:rPr>
          <w:rFonts w:eastAsia="Times New Roman"/>
          <w:color w:val="000000"/>
          <w:lang w:eastAsia="ru-RU"/>
        </w:rPr>
        <w:t xml:space="preserve"> и</w:t>
      </w:r>
      <w:r w:rsidRPr="00430829">
        <w:rPr>
          <w:rFonts w:eastAsia="Times New Roman"/>
          <w:color w:val="000000"/>
          <w:lang w:eastAsia="ru-RU"/>
        </w:rPr>
        <w:t xml:space="preserve"> раздевание осужденного наблюдение за ним ведут двое младших инспекторов. Осужденному может быть разрешено самостоятельное бритье бороды в душе. </w:t>
      </w:r>
    </w:p>
    <w:p w:rsidR="00D415B6" w:rsidRPr="00430829" w:rsidRDefault="00D415B6" w:rsidP="00D415B6">
      <w:pPr>
        <w:rPr>
          <w:rFonts w:eastAsia="Times New Roman"/>
          <w:lang w:eastAsia="ru-RU"/>
        </w:rPr>
      </w:pPr>
      <w:r w:rsidRPr="00430829">
        <w:rPr>
          <w:rFonts w:eastAsia="Times New Roman"/>
          <w:color w:val="000000"/>
          <w:lang w:eastAsia="ru-RU"/>
        </w:rPr>
        <w:t xml:space="preserve"> </w:t>
      </w:r>
    </w:p>
    <w:p w:rsidR="00421F37" w:rsidRDefault="00421F37" w:rsidP="00421F37">
      <w:r>
        <w:t xml:space="preserve">2.3 Международная практика </w:t>
      </w:r>
      <w:r w:rsidR="00C131CB">
        <w:t>назначения и</w:t>
      </w:r>
      <w:r>
        <w:t xml:space="preserve"> исполнения пожизненного лишения свободы.</w:t>
      </w:r>
    </w:p>
    <w:p w:rsidR="00421F37" w:rsidRDefault="00421F37" w:rsidP="00421F37"/>
    <w:p w:rsidR="00421F37" w:rsidRDefault="00421F37" w:rsidP="00421F37">
      <w:r>
        <w:t xml:space="preserve">Основываясь на том </w:t>
      </w:r>
      <w:r w:rsidR="00C131CB">
        <w:t>факте,</w:t>
      </w:r>
      <w:r>
        <w:t xml:space="preserve"> что пожизненное лишение свободы как вид уголовного наказания длительное время в нашей стране не существовало, дальнейшее совершенствование его правового регулирования и практики исполнения должно учитывать опыт государств, применяющих его многие десятилетия.</w:t>
      </w:r>
    </w:p>
    <w:p w:rsidR="00421F37" w:rsidRDefault="00421F37" w:rsidP="00421F37">
      <w:r>
        <w:lastRenderedPageBreak/>
        <w:t>Проблематика назначения и исполнения наказаний, условия содержания и обращения с правонарушителями в исправительных учреждениях всегда были в центре внимания Организации Объединенных Наций (далее ООН), а принятые ею международные документы послужили основой для разработки законодательства и организации исполнения наказания стран - членов ООН.</w:t>
      </w:r>
    </w:p>
    <w:p w:rsidR="00421F37" w:rsidRDefault="00421F37" w:rsidP="00421F37">
      <w:r>
        <w:t>Еще в 1955 г. были приняты Минимальные стандартные правила обращения с заключенными, сформулировавшие общие принципы исполнения лишения свободы</w:t>
      </w:r>
      <w:r>
        <w:rPr>
          <w:rStyle w:val="a6"/>
        </w:rPr>
        <w:footnoteReference w:id="19"/>
      </w:r>
      <w:r>
        <w:t xml:space="preserve">. Однако лица, осужденные пожизненно, не были выделены в особую </w:t>
      </w:r>
      <w:proofErr w:type="spellStart"/>
      <w:proofErr w:type="gramStart"/>
      <w:r>
        <w:t>категорию.К</w:t>
      </w:r>
      <w:proofErr w:type="spellEnd"/>
      <w:proofErr w:type="gramEnd"/>
      <w:r>
        <w:t xml:space="preserve"> восьмидесятым годам двадцатого века заключенные, отбывающие длительные сроки лишения свободы, и лица, осужденные пожизненно, становятся предметом рассмотрения на международном уровне. Эту проблему актуализировал VI Конгресс ООН по предупреждению преступности и обращению с правонарушителями, состоявшийся в августе - сентябре 1980 г. в г. Каракасе, на котором впервые были сформулированы проблемы, возникающие в связи с назначением и исполнением длительного и пожизненного лишения свободы. Было признано, что «длительные сроки лишения свободы, и особенно пожизненное тюремное заключение, не достигают целей наказания, если не предпринимаются адекватные меры для возвращения этих заключенных к жизни в обществе на определенном этапе отбывания наказания».</w:t>
      </w:r>
    </w:p>
    <w:p w:rsidR="00421F37" w:rsidRDefault="00421F37" w:rsidP="00421F37">
      <w:r>
        <w:t xml:space="preserve">VIII Конгресс ООН по предупреждению преступности и обращению с правонарушителями предложил Комитету ООН по предупреждению и контролю над преступностью рассмотреть правовое положение лиц, отбывающих пожизненное лишение свободы, с точки зрения их возможного условно-досрочного освобождения. Образованная в 1992 г. Комиссия ООН по предупреждению преступности и уголовному правосудию, пришедшая на смену названному Комитету, приняла Резолюцию 1992 года, в разделе VI которой было признано целесообразным разработать рекомендации для </w:t>
      </w:r>
      <w:r>
        <w:lastRenderedPageBreak/>
        <w:t xml:space="preserve">государств - членов ООН по выработке основных направлений национальной политики в сфере назначения и исполнения пожизненного лишения свободы. Кроме того, во введении отмечается, что термин «пожизненное тюремное заключение» неоднозначно трактуется в различных странах мира: в большинстве государств это неопределенный вид наказания, т.е. национальное законодательство предусматривает возможность </w:t>
      </w:r>
      <w:proofErr w:type="gramStart"/>
      <w:r>
        <w:t>освобождения</w:t>
      </w:r>
      <w:proofErr w:type="gramEnd"/>
      <w:r>
        <w:t xml:space="preserve"> заключенного по истечении того или иного срока, хотя в некоторых странах приговоренный к этому виду наказания должен провести остаток своей жизни в тюрьме. Более того, пожизненное лишение свободы может применяться как вид неопределенного превентивного задержания для защиты общества от лиц, представляющих повышенную общественную опасность. Резолюция наряду с изучением законодательства и практики применения этого вида наказания в различных странах мира уделено значительное внимание условиям содержания заключенных, их подготовке к возвращению в общество, а также процедуре последующего освобождения, если такая возможность предусмотрена национальным законодательством. Признавая высшую ценность прав и свобод человека и гражданина, государства - члены Совета Европы 4 ноября 1950 году. в Риме приняли Европейскую конвенцию о защите прав человека и основных свобод. В дополнение к Европейской конвенции 28 апреля 1983 году. в Страсбурге принят Протокол № 6 «Относительно отмены смертной казни». 16 - 20 июня 2003 г. на 52-й пленарной сессии Европейского комитета по проблемам преступности был обсужден проект Рекомендаций администрациям тюрем по содержанию заключенных, отбывающих пожизненные и длительные сроки заключения, представленный Комитетом экспертов. На современном этапе данный вид наказания применяется в большинстве зарубежных стран, таких как:</w:t>
      </w:r>
    </w:p>
    <w:p w:rsidR="00421F37" w:rsidRDefault="00421F37" w:rsidP="00421F37">
      <w:r>
        <w:t>1.</w:t>
      </w:r>
      <w:r w:rsidRPr="002625E2">
        <w:t xml:space="preserve"> </w:t>
      </w:r>
      <w:r>
        <w:t xml:space="preserve">В Канаде пожизненное лишение свободы в обязательном порядке назначается лишь за умышленное убийство. Если речь идет об убийстве первой степени - особо тяжком преступлении (убийство лица во время исполнения им служебных обязанностей или убийство во время сексуального </w:t>
      </w:r>
      <w:r>
        <w:lastRenderedPageBreak/>
        <w:t>насилия или похищения), то возможность досрочного освобождения наступает лишь после отбытия не менее 25 лет. Для осужденных за убийства второй степени (тяжкое преступление) этот обязательный срок не фиксирован и находится в пределах от 10 до 25 лет - в каждом случае его определяют подразделения национальной организации, решающей все вопросы досрочного освобождения осужденных; причем после отбытия 15 лет такие осужденные могут сами обращаться в указанные органы с ходатайством о досрочном освобождении</w:t>
      </w:r>
      <w:r w:rsidR="00E60440">
        <w:rPr>
          <w:rStyle w:val="a6"/>
        </w:rPr>
        <w:footnoteReference w:id="20"/>
      </w:r>
      <w:r>
        <w:t>.</w:t>
      </w:r>
    </w:p>
    <w:p w:rsidR="00421F37" w:rsidRDefault="00421F37" w:rsidP="00421F37">
      <w:r>
        <w:t>2.</w:t>
      </w:r>
      <w:r w:rsidRPr="002625E2">
        <w:t xml:space="preserve"> </w:t>
      </w:r>
      <w:r>
        <w:t xml:space="preserve">В соответствии с федеральным законодательством Соединенных Штатов Америки (§ 3559 Свода законов США </w:t>
      </w:r>
      <w:r>
        <w:rPr>
          <w:rStyle w:val="a6"/>
        </w:rPr>
        <w:footnoteReference w:id="21"/>
      </w:r>
      <w:r>
        <w:t>) в зависимости от характера совершенного преступления пожизненное лишение свободы назначается либо как самостоятельная мера наказания или как альтернатива срочному лишению свободы, либо как мера наказания, альтернативная смертной казни.</w:t>
      </w:r>
      <w:r w:rsidRPr="002625E2">
        <w:t xml:space="preserve"> </w:t>
      </w:r>
      <w:r>
        <w:t>первом случае федеральное законодательство США и законы большинства штатов страны в соответствии с установленной классификацией наказаний предусматривают:</w:t>
      </w:r>
    </w:p>
    <w:p w:rsidR="00421F37" w:rsidRDefault="00421F37" w:rsidP="00421F37">
      <w:r>
        <w:t>- пожизненное тюремное заключение или заключение на срок не менее 20 лет либо штраф;</w:t>
      </w:r>
    </w:p>
    <w:p w:rsidR="00421F37" w:rsidRDefault="00421F37" w:rsidP="00421F37">
      <w:r>
        <w:t>- пожизненное тюремное заключение или заключение на срок не менее 30 лет либо штраф;</w:t>
      </w:r>
    </w:p>
    <w:p w:rsidR="00421F37" w:rsidRDefault="00421F37" w:rsidP="00421F37">
      <w:r>
        <w:t>- пожизненное тюремное заключение (с неопределенными сроками);</w:t>
      </w:r>
    </w:p>
    <w:p w:rsidR="00421F37" w:rsidRDefault="00421F37" w:rsidP="00421F37">
      <w:r>
        <w:t>- пожизненное тюремное заключение без права освобождения.</w:t>
      </w:r>
    </w:p>
    <w:p w:rsidR="00421F37" w:rsidRDefault="00421F37" w:rsidP="00421F37">
      <w:r>
        <w:t xml:space="preserve">Во втором случае пожизненное лишение свободы назначается за преступления, повлекшие гибель потерпевшего. К ним относятся: убийство члена Конгресса; убийство в период отбывания пожизненного заключения </w:t>
      </w:r>
      <w:r>
        <w:lastRenderedPageBreak/>
        <w:t>(при побеге); убийство сотрудника правоохранительных органов; похищение людей или захват заложника, повлекшие смерть потерпевших, а также ограбление банка, повлекшее гибель человека</w:t>
      </w:r>
      <w:r>
        <w:rPr>
          <w:rStyle w:val="a6"/>
        </w:rPr>
        <w:footnoteReference w:id="22"/>
      </w:r>
      <w:r>
        <w:t>.</w:t>
      </w:r>
      <w:r w:rsidRPr="002625E2">
        <w:t xml:space="preserve"> </w:t>
      </w:r>
      <w:r>
        <w:t>По законодательству большинства штатов это наказание может назначаться как на определенный, так и на не определенный приговором суда сроки. В первом случае назначенный срок наказания может превышать физическую продолжительность человеческой жизни (суд может определить наказание на срок 200 лет или приговорить к трем пожизненным заключениям). С другой стороны, чаще всего суды, назначая пожизненное заключение, указывают прямо в приговоре, что право на ходатайство о досрочном освобождении под надзор у осужденного наступит после отбытия 15 (как правило, это минимум), 20 или же 25 лет.</w:t>
      </w:r>
    </w:p>
    <w:p w:rsidR="00421F37" w:rsidRDefault="00421F37" w:rsidP="00421F37">
      <w:r>
        <w:t xml:space="preserve">Из 38 штатов, законодательство которых допускает применение смертной казни, указанный вид пожизненного лишения свободы отсутствует лишь в двух штатах - в Нью-Мексико и Техасе. Из 12 штатов, не применяющих смертную казнь, такая форма пожизненного лишения свободы не предусмотрена лишь в штате Аляска и в федеральном округе Колумбия. </w:t>
      </w:r>
    </w:p>
    <w:p w:rsidR="00421F37" w:rsidRDefault="00421F37" w:rsidP="00421F37">
      <w:r>
        <w:t>3. В Японии допускает возможность досрочного освобождения от отбывания пожизненного лишения свободы после отбытия не менее 10 лет</w:t>
      </w:r>
      <w:r w:rsidR="00E60440">
        <w:rPr>
          <w:rStyle w:val="a6"/>
        </w:rPr>
        <w:footnoteReference w:id="23"/>
      </w:r>
      <w:r>
        <w:t xml:space="preserve">. </w:t>
      </w:r>
    </w:p>
    <w:p w:rsidR="00421F37" w:rsidRDefault="00421F37" w:rsidP="00421F37">
      <w:r>
        <w:t>4. В Шри-Ланке вопрос об условно-досрочном освобождении пожизненного заключенного может рассматриваться после 6 лет отбытия наказания, а в Корее - после 10 лет.</w:t>
      </w:r>
    </w:p>
    <w:p w:rsidR="00421F37" w:rsidRDefault="00421F37" w:rsidP="00421F37">
      <w:r>
        <w:t xml:space="preserve">5. В Австралии максимальная продолжительность определенного законом обязательного отбывания пожизненного лишения свободы составляет 40 лет, а возможность досрочного освобождения наступает после отбытия не менее 20 лет. В соответствии со ст. 13-1105 Свода законов Новой Зеландии </w:t>
      </w:r>
      <w:r>
        <w:lastRenderedPageBreak/>
        <w:t>«пожизненное лишение свободы может быть назначено только за убийство первой степени. Закон устанавливает обе формы такой меры наказания - с правом и без права на досрочное освобождение». Во втором случае ст. 13-703.11 закрепляет порядок досрочного освобождения от отбывания этой меры наказания. Так, если осужденный совершил убийство лица, которому уже исполнилось 15 лет, то возможность досрочного освобождения наступает после отбытия не менее 25 лет; если же убийство было совершено в отношении лица, не достигшего 15-летнего возраста, то минимальный срок обязательного отбывания пожизненного заключения составляет 35 лет.</w:t>
      </w:r>
    </w:p>
    <w:p w:rsidR="00421F37" w:rsidRDefault="00421F37" w:rsidP="00421F37">
      <w:r>
        <w:t>Институт пожизненного лишения свободы наиболее развит</w:t>
      </w:r>
      <w:r w:rsidRPr="00587E7E">
        <w:t>:</w:t>
      </w:r>
      <w:r>
        <w:t xml:space="preserve"> </w:t>
      </w:r>
    </w:p>
    <w:p w:rsidR="00421F37" w:rsidRDefault="00421F37" w:rsidP="00421F37">
      <w:r>
        <w:t>6. Англии и Уэльсе, где существует два вида данного наказания: мандатное (обязательное) - за совершение умышленного убийства и терроризм в отношении лиц старше 18 лет и дискреционное (по усмотрению суда) - за неумышленное убийство либо убийство, спровоцированное со стороны убитого, вооруженный грабеж, поджог, изнасилование, похищение людей.</w:t>
      </w:r>
      <w:r w:rsidRPr="002625E2">
        <w:t xml:space="preserve"> </w:t>
      </w:r>
      <w:r>
        <w:t>В соответствии с Парламентским актом 1997 года было введено так называемое автоматическое пожизненное лишение свободы за повторное совершение насильственных преступлений. В этом случае суд обязан назначить данный вид наказания.</w:t>
      </w:r>
    </w:p>
    <w:p w:rsidR="00421F37" w:rsidRDefault="00421F37" w:rsidP="00421F37">
      <w:r>
        <w:t xml:space="preserve">В случае назначения наказания в виде пожизненного лишения свободы судья с учетом характера совершенного преступления и личности преступника определяет в приговоре минимальный срок тюремного заключения (тариф), который, однако, не обязывает пенитенциарную систему освободить заключенного по истечении данного периода. </w:t>
      </w:r>
    </w:p>
    <w:p w:rsidR="00421F37" w:rsidRDefault="00421F37" w:rsidP="00421F37">
      <w:r>
        <w:t xml:space="preserve">Отбывание пожизненного лишения свободы организуется на основе прогрессивной системы, т.е. путем последовательного смягчения режимных требований и улучшения условий содержания в зависимости от степени исправления осужденного вплоть до содержания в открытой тюрьме (всего 5 видов учреждений). Объективная оценка </w:t>
      </w:r>
      <w:proofErr w:type="gramStart"/>
      <w:r>
        <w:t>поведения</w:t>
      </w:r>
      <w:proofErr w:type="gramEnd"/>
      <w:r>
        <w:t xml:space="preserve"> осужденного производится не реже 1 раза в 3 года и оформляется официальным отчетом, к </w:t>
      </w:r>
      <w:r>
        <w:lastRenderedPageBreak/>
        <w:t>которому прилагаются ежегодные отчеты. Одновременно проводится заслушивание дела советом тюрьмы и устанавливается примерная дата его рассмотрения советом по условно-досрочному освобождению</w:t>
      </w:r>
      <w:r>
        <w:rPr>
          <w:rStyle w:val="a6"/>
        </w:rPr>
        <w:footnoteReference w:id="24"/>
      </w:r>
      <w:r>
        <w:t>. В отношении лиц, приговоренных к пожизненному заключению, вопрос о досрочном освобождении в любом случае должен рассматриваться не ранее чем через четыре года после начала отбытия наказания. Наиболее типичный срок фактического отбытия наказания по приговору к пожизненному заключению находится в пределах от 9 до 12 лет</w:t>
      </w:r>
      <w:r>
        <w:rPr>
          <w:rStyle w:val="a6"/>
        </w:rPr>
        <w:footnoteReference w:id="25"/>
      </w:r>
      <w:r>
        <w:t>.</w:t>
      </w:r>
      <w:r w:rsidRPr="002625E2">
        <w:t xml:space="preserve"> </w:t>
      </w:r>
    </w:p>
    <w:p w:rsidR="00421F37" w:rsidRDefault="00421F37" w:rsidP="00421F37">
      <w:r>
        <w:t xml:space="preserve">7. В Германии исполнение пожизненного лишения свободы осуществляется в учреждениях двух типов - открытых и закрытых, при этом осужденного направляют в тюрьму, находящуюся ближе всего к его дому, чтобы дать возможность родственникам и знакомым его навещать. Перед отправлением в тюрьму для отбывания </w:t>
      </w:r>
      <w:proofErr w:type="gramStart"/>
      <w:r>
        <w:t>наказания</w:t>
      </w:r>
      <w:proofErr w:type="gramEnd"/>
      <w:r>
        <w:t xml:space="preserve"> осужденные помещаются на 6 месяцев в тюрьму-распределитель для изучения личностных особенностей.</w:t>
      </w:r>
    </w:p>
    <w:p w:rsidR="00421F37" w:rsidRDefault="00421F37" w:rsidP="00421F37">
      <w:r>
        <w:t xml:space="preserve">Осужденный может быть помещен в учреждение открытого типа, когда он отвечает «особым требованиям», не будет уклоняться от исполнения наказания или использовать пребывание в исправительном учреждении открытого типа для совершения преступлений. В остальных случаях исполнение данного наказания осуществляется в учреждениях закрытого </w:t>
      </w:r>
      <w:proofErr w:type="spellStart"/>
      <w:proofErr w:type="gramStart"/>
      <w:r>
        <w:t>типа.Минимальный</w:t>
      </w:r>
      <w:proofErr w:type="spellEnd"/>
      <w:proofErr w:type="gramEnd"/>
      <w:r>
        <w:t xml:space="preserve"> срок обязательного отбывания пожизненного лишения свободы хотя и составляет 15 лет, на практике намного более продолжителен (в среднем не менее 20 лет). Для рассмотрения дела о досрочном освобождении требуется рекомендация тюремной администрации, а также в обязательном порядке необходимо заключение экспертной комиссии из психологов и психиатров о позитивном социальном прогнозе поведения осужденного.</w:t>
      </w:r>
    </w:p>
    <w:p w:rsidR="00421F37" w:rsidRDefault="00421F37" w:rsidP="00421F37">
      <w:r>
        <w:lastRenderedPageBreak/>
        <w:t xml:space="preserve">Большое внимание в немецких тюрьмах уделяется подготовке заключенных к освобождению. Существуют открытые тюрьмы, в которые осужденные к пожизненному лишению свободы переводятся за год до предполагаемого освобождения. В них нет решеток на окнах, осужденные сами готовят пищу, ходят в одежде свободного образца, имеют возможность связываться по телефону с друзьями и близкими, ездят на городском транспорте на работу </w:t>
      </w:r>
      <w:r>
        <w:rPr>
          <w:rStyle w:val="a6"/>
        </w:rPr>
        <w:footnoteReference w:id="26"/>
      </w:r>
      <w:r>
        <w:t>.</w:t>
      </w:r>
      <w:r w:rsidRPr="002625E2">
        <w:t xml:space="preserve"> </w:t>
      </w:r>
      <w:r>
        <w:t>По законодательству Италии возможность досрочного освобождения наступает после отбытия 26 лет, а в Польше, где пожизненное лишение свободы было введено в действие в 1997 г., - после 25 лет, причем закон предусматривает, что в процессе отбывания наказания суд вправе увеличить этот срок (судебной практике известны несколько случаев, когда этот обязательный для отбывания срок наказания был продлен до 40 лет)</w:t>
      </w:r>
      <w:r w:rsidR="00FA46CF">
        <w:rPr>
          <w:rStyle w:val="a6"/>
        </w:rPr>
        <w:footnoteReference w:id="27"/>
      </w:r>
      <w:r>
        <w:t>.</w:t>
      </w:r>
    </w:p>
    <w:p w:rsidR="00421F37" w:rsidRDefault="00421F37" w:rsidP="00421F37">
      <w:r>
        <w:t>8. В Греции пожизненное лишение свободы на практике означает отбывание наказания в тюрьме сроком 25 лет, а возможность ходатайствовать о досрочном освобождении наступает лишь после отбытия не менее 16 лет.</w:t>
      </w:r>
    </w:p>
    <w:p w:rsidR="00421F37" w:rsidRDefault="00421F37" w:rsidP="00421F37">
      <w:r>
        <w:t>Таким образом, анализ исполнения наказания в виде пожизненного лишения свободы в зарубежных странах позволяет сделать следующие выводы, учесть которые представляется целесообразным для дальнейшего совершенствования практики применения этого вида наказания в России.</w:t>
      </w:r>
    </w:p>
    <w:p w:rsidR="00421F37" w:rsidRDefault="00421F37" w:rsidP="00421F37">
      <w:r>
        <w:t xml:space="preserve">    В зарубежных странах имеет место прогрессивная система отбывания наказания, предусматривающая возможность освобождения данной категории осужденных после отбытия ими определенного законом обязательного срока.</w:t>
      </w:r>
    </w:p>
    <w:p w:rsidR="00421F37" w:rsidRPr="002625E2" w:rsidRDefault="00421F37" w:rsidP="00421F37"/>
    <w:p w:rsidR="00421F37" w:rsidRDefault="00421F37" w:rsidP="00421F37"/>
    <w:p w:rsidR="00356017" w:rsidRDefault="00356017" w:rsidP="00D415B6"/>
    <w:p w:rsidR="00CD32C7" w:rsidRPr="00820CB4" w:rsidRDefault="00CD32C7" w:rsidP="00CD32C7">
      <w:pPr>
        <w:pStyle w:val="a3"/>
        <w:spacing w:before="0" w:beforeAutospacing="0" w:after="0" w:afterAutospacing="0" w:line="360" w:lineRule="auto"/>
        <w:ind w:firstLine="709"/>
        <w:jc w:val="center"/>
        <w:rPr>
          <w:b/>
          <w:color w:val="000000"/>
          <w:sz w:val="28"/>
          <w:szCs w:val="28"/>
        </w:rPr>
      </w:pPr>
      <w:r w:rsidRPr="00820CB4">
        <w:rPr>
          <w:b/>
          <w:color w:val="000000"/>
          <w:sz w:val="28"/>
          <w:szCs w:val="28"/>
        </w:rPr>
        <w:lastRenderedPageBreak/>
        <w:t>Заключение.</w:t>
      </w:r>
    </w:p>
    <w:p w:rsidR="00CD32C7" w:rsidRDefault="00CD32C7" w:rsidP="00CD32C7">
      <w:pPr>
        <w:pStyle w:val="a3"/>
        <w:spacing w:before="0" w:beforeAutospacing="0" w:after="0" w:afterAutospacing="0" w:line="360" w:lineRule="auto"/>
        <w:ind w:firstLine="709"/>
        <w:jc w:val="both"/>
        <w:rPr>
          <w:color w:val="000000"/>
          <w:sz w:val="28"/>
          <w:szCs w:val="28"/>
        </w:rPr>
      </w:pPr>
    </w:p>
    <w:p w:rsidR="00CD32C7" w:rsidRDefault="00356017" w:rsidP="00CD32C7">
      <w:pPr>
        <w:pStyle w:val="a3"/>
        <w:spacing w:before="0" w:beforeAutospacing="0" w:after="0" w:afterAutospacing="0" w:line="360" w:lineRule="auto"/>
        <w:ind w:firstLine="709"/>
        <w:jc w:val="both"/>
        <w:rPr>
          <w:color w:val="000000"/>
          <w:sz w:val="28"/>
          <w:szCs w:val="28"/>
        </w:rPr>
      </w:pPr>
      <w:r>
        <w:rPr>
          <w:color w:val="000000"/>
          <w:sz w:val="28"/>
          <w:szCs w:val="28"/>
        </w:rPr>
        <w:t xml:space="preserve">Подводя итог по данной работе следует сказать о </w:t>
      </w:r>
      <w:r w:rsidR="00044A04">
        <w:rPr>
          <w:color w:val="000000"/>
          <w:sz w:val="28"/>
          <w:szCs w:val="28"/>
        </w:rPr>
        <w:t>том,</w:t>
      </w:r>
      <w:r>
        <w:rPr>
          <w:color w:val="000000"/>
          <w:sz w:val="28"/>
          <w:szCs w:val="28"/>
        </w:rPr>
        <w:t xml:space="preserve"> что несмотря на тот </w:t>
      </w:r>
      <w:r w:rsidR="00044A04">
        <w:rPr>
          <w:color w:val="000000"/>
          <w:sz w:val="28"/>
          <w:szCs w:val="28"/>
        </w:rPr>
        <w:t>факт,</w:t>
      </w:r>
      <w:r>
        <w:rPr>
          <w:color w:val="000000"/>
          <w:sz w:val="28"/>
          <w:szCs w:val="28"/>
        </w:rPr>
        <w:t xml:space="preserve"> что </w:t>
      </w:r>
      <w:r w:rsidR="00044A04">
        <w:rPr>
          <w:color w:val="000000"/>
          <w:sz w:val="28"/>
          <w:szCs w:val="28"/>
        </w:rPr>
        <w:t>мораторий</w:t>
      </w:r>
      <w:r>
        <w:rPr>
          <w:color w:val="000000"/>
          <w:sz w:val="28"/>
          <w:szCs w:val="28"/>
        </w:rPr>
        <w:t xml:space="preserve"> на смертную казнь был введен относительно недавно и появилось достаточно ново</w:t>
      </w:r>
      <w:r w:rsidR="00044A04">
        <w:rPr>
          <w:color w:val="000000"/>
          <w:sz w:val="28"/>
          <w:szCs w:val="28"/>
        </w:rPr>
        <w:t xml:space="preserve">е уголовное наказание в виде пожизненного лишения свободы, необходимость в нормативном регулировании данного вида наказания все ещё является актуальной. Данный факт связан с тем что, в отличии от других видов уголовных наказаний в виде лишения свободы, которые имеют определенный срок, который осужденный должен отбыть, что касаемо пожизненного лишения свободы законодатель указывает лишь возможность условно досрочного освобождения от отбывания наказания по истечении 25 лет. Исходя из выше сказанного появляется определенная необходимость в более детальной работе с осужденными к пожизненному лишению свободы, которая может выражаться как в психодиагностике личности, так и разработки определенных программ и внутриведомственных приказов, и </w:t>
      </w:r>
      <w:r w:rsidR="00B4462B">
        <w:rPr>
          <w:color w:val="000000"/>
          <w:sz w:val="28"/>
          <w:szCs w:val="28"/>
        </w:rPr>
        <w:t>инструкций,</w:t>
      </w:r>
      <w:r w:rsidR="00044A04">
        <w:rPr>
          <w:color w:val="000000"/>
          <w:sz w:val="28"/>
          <w:szCs w:val="28"/>
        </w:rPr>
        <w:t xml:space="preserve"> которые могли бы регулировать отдельные элементы жизни данной категории </w:t>
      </w:r>
      <w:r w:rsidR="00B4462B">
        <w:rPr>
          <w:color w:val="000000"/>
          <w:sz w:val="28"/>
          <w:szCs w:val="28"/>
        </w:rPr>
        <w:t>осужденных, а</w:t>
      </w:r>
      <w:r w:rsidR="00044A04">
        <w:rPr>
          <w:color w:val="000000"/>
          <w:sz w:val="28"/>
          <w:szCs w:val="28"/>
        </w:rPr>
        <w:t xml:space="preserve"> </w:t>
      </w:r>
      <w:r w:rsidR="00B4462B">
        <w:rPr>
          <w:color w:val="000000"/>
          <w:sz w:val="28"/>
          <w:szCs w:val="28"/>
        </w:rPr>
        <w:t>также позволили бы более детально скорректировать действия дежурных смен при осуществлении распорядка дня.</w:t>
      </w:r>
    </w:p>
    <w:p w:rsidR="00B4462B" w:rsidRDefault="00B4462B" w:rsidP="00CD32C7">
      <w:pPr>
        <w:pStyle w:val="a3"/>
        <w:spacing w:before="0" w:beforeAutospacing="0" w:after="0" w:afterAutospacing="0" w:line="360" w:lineRule="auto"/>
        <w:ind w:firstLine="709"/>
        <w:jc w:val="both"/>
        <w:rPr>
          <w:color w:val="000000"/>
          <w:sz w:val="28"/>
          <w:szCs w:val="28"/>
        </w:rPr>
      </w:pPr>
      <w:r>
        <w:rPr>
          <w:color w:val="000000"/>
          <w:sz w:val="28"/>
          <w:szCs w:val="28"/>
        </w:rPr>
        <w:t>Вторым, но не менее важным элементом, который был рассмотрен в данной работе является тот факт, что при реализации международных документов касающихся прав и обязанностей, осужденных к пожизненному лишению свободы, законодатель сталкивается с рядом проблем, которые возникают в процессе их реализации на практике. Это связано в первую очередь с тем что не все разделы и пункты международных правовых актов могут соответствовать исправительным учреждениям в которых содержатся рассматриваемая категория осужденных.</w:t>
      </w:r>
    </w:p>
    <w:p w:rsidR="00B4462B" w:rsidRPr="00820CB4" w:rsidRDefault="00200329" w:rsidP="00CD32C7">
      <w:pPr>
        <w:pStyle w:val="a3"/>
        <w:spacing w:before="0" w:beforeAutospacing="0" w:after="0" w:afterAutospacing="0" w:line="360" w:lineRule="auto"/>
        <w:ind w:firstLine="709"/>
        <w:jc w:val="both"/>
        <w:rPr>
          <w:sz w:val="28"/>
          <w:szCs w:val="28"/>
        </w:rPr>
      </w:pPr>
      <w:r>
        <w:rPr>
          <w:color w:val="000000"/>
          <w:sz w:val="28"/>
          <w:szCs w:val="28"/>
        </w:rPr>
        <w:t>Последним элементом,</w:t>
      </w:r>
      <w:r w:rsidR="00B4462B">
        <w:rPr>
          <w:color w:val="000000"/>
          <w:sz w:val="28"/>
          <w:szCs w:val="28"/>
        </w:rPr>
        <w:t xml:space="preserve"> рассмотренным в работе следует отметить архитектурные особенности </w:t>
      </w:r>
      <w:r>
        <w:rPr>
          <w:color w:val="000000"/>
          <w:sz w:val="28"/>
          <w:szCs w:val="28"/>
        </w:rPr>
        <w:t>исправительных</w:t>
      </w:r>
      <w:r w:rsidR="00B4462B">
        <w:rPr>
          <w:color w:val="000000"/>
          <w:sz w:val="28"/>
          <w:szCs w:val="28"/>
        </w:rPr>
        <w:t xml:space="preserve"> учреждений в которых отбывают </w:t>
      </w:r>
      <w:r>
        <w:rPr>
          <w:color w:val="000000"/>
          <w:sz w:val="28"/>
          <w:szCs w:val="28"/>
        </w:rPr>
        <w:t>наказания,</w:t>
      </w:r>
      <w:r w:rsidR="00B4462B">
        <w:rPr>
          <w:color w:val="000000"/>
          <w:sz w:val="28"/>
          <w:szCs w:val="28"/>
        </w:rPr>
        <w:t xml:space="preserve"> осужденные</w:t>
      </w:r>
      <w:r>
        <w:rPr>
          <w:color w:val="000000"/>
          <w:sz w:val="28"/>
          <w:szCs w:val="28"/>
        </w:rPr>
        <w:t xml:space="preserve"> к пожизненному лишению свободы. В нормативно правовых актах которое регулируют вопрос архитектоники в </w:t>
      </w:r>
      <w:r>
        <w:rPr>
          <w:color w:val="000000"/>
          <w:sz w:val="28"/>
          <w:szCs w:val="28"/>
        </w:rPr>
        <w:lastRenderedPageBreak/>
        <w:t xml:space="preserve">исправительные учреждения УИС, указываются как виды постройки различных учреждений УИС, так их архитектурные особенности, которые способствуют осуществлению качественного надзора, что не всегда возможно осуществить в </w:t>
      </w:r>
      <w:proofErr w:type="gramStart"/>
      <w:r>
        <w:rPr>
          <w:color w:val="000000"/>
          <w:sz w:val="28"/>
          <w:szCs w:val="28"/>
        </w:rPr>
        <w:t>тех исправительных колониях особого режима</w:t>
      </w:r>
      <w:proofErr w:type="gramEnd"/>
      <w:r>
        <w:rPr>
          <w:color w:val="000000"/>
          <w:sz w:val="28"/>
          <w:szCs w:val="28"/>
        </w:rPr>
        <w:t xml:space="preserve"> которые имеются на сегодняшний день.</w:t>
      </w:r>
    </w:p>
    <w:p w:rsidR="00D415B6" w:rsidRDefault="00D415B6" w:rsidP="00D415B6"/>
    <w:p w:rsidR="00D415B6" w:rsidRPr="00370D10" w:rsidRDefault="00D415B6" w:rsidP="00D415B6"/>
    <w:p w:rsidR="00D415B6" w:rsidRDefault="00D415B6" w:rsidP="00D415B6"/>
    <w:p w:rsidR="00D16157" w:rsidRDefault="00D16157"/>
    <w:p w:rsidR="00CD32C7" w:rsidRDefault="00CD32C7"/>
    <w:p w:rsidR="00CD32C7" w:rsidRDefault="00CD32C7"/>
    <w:p w:rsidR="00CD32C7" w:rsidRDefault="00CD32C7"/>
    <w:p w:rsidR="00CD32C7" w:rsidRDefault="00CD32C7"/>
    <w:p w:rsidR="00CD32C7" w:rsidRDefault="00CD32C7"/>
    <w:p w:rsidR="00200329" w:rsidRDefault="00200329"/>
    <w:p w:rsidR="00200329" w:rsidRPr="00200329" w:rsidRDefault="00200329" w:rsidP="00200329"/>
    <w:p w:rsidR="00200329" w:rsidRPr="00200329" w:rsidRDefault="00200329" w:rsidP="00200329"/>
    <w:p w:rsidR="00200329" w:rsidRPr="00200329" w:rsidRDefault="00200329" w:rsidP="00200329"/>
    <w:p w:rsidR="00200329" w:rsidRPr="00200329" w:rsidRDefault="00200329" w:rsidP="00200329"/>
    <w:p w:rsidR="00200329" w:rsidRPr="00200329" w:rsidRDefault="00200329" w:rsidP="00200329"/>
    <w:p w:rsidR="00200329" w:rsidRPr="00200329" w:rsidRDefault="00200329" w:rsidP="00200329"/>
    <w:p w:rsidR="00200329" w:rsidRPr="00200329" w:rsidRDefault="00200329" w:rsidP="00200329"/>
    <w:p w:rsidR="00200329" w:rsidRPr="00200329" w:rsidRDefault="00200329" w:rsidP="00200329"/>
    <w:p w:rsidR="00200329" w:rsidRDefault="00200329" w:rsidP="00200329"/>
    <w:p w:rsidR="00A75D28" w:rsidRDefault="00A75D28" w:rsidP="00200329"/>
    <w:p w:rsidR="00A75D28" w:rsidRDefault="00A75D28" w:rsidP="00200329"/>
    <w:p w:rsidR="00A75D28" w:rsidRDefault="00A75D28" w:rsidP="00200329"/>
    <w:p w:rsidR="00A75D28" w:rsidRDefault="00A75D28" w:rsidP="00200329"/>
    <w:p w:rsidR="00A75D28" w:rsidRPr="00200329" w:rsidRDefault="00A75D28" w:rsidP="00200329"/>
    <w:p w:rsidR="00CD32C7" w:rsidRDefault="00CD32C7" w:rsidP="00200329">
      <w:pPr>
        <w:jc w:val="center"/>
      </w:pPr>
    </w:p>
    <w:p w:rsidR="00200329" w:rsidRPr="00200329" w:rsidRDefault="00200329" w:rsidP="00200329">
      <w:pPr>
        <w:jc w:val="center"/>
        <w:rPr>
          <w:b/>
        </w:rPr>
      </w:pPr>
      <w:r w:rsidRPr="00200329">
        <w:rPr>
          <w:b/>
        </w:rPr>
        <w:lastRenderedPageBreak/>
        <w:t>Список использованных нормативных правовых актов и литературы</w:t>
      </w:r>
    </w:p>
    <w:p w:rsidR="00200329" w:rsidRPr="00200329" w:rsidRDefault="00200329" w:rsidP="00200329">
      <w:pPr>
        <w:jc w:val="center"/>
        <w:rPr>
          <w:b/>
        </w:rPr>
      </w:pPr>
    </w:p>
    <w:p w:rsidR="00200329" w:rsidRDefault="00200329" w:rsidP="00200329">
      <w:pPr>
        <w:jc w:val="center"/>
        <w:rPr>
          <w:b/>
        </w:rPr>
      </w:pPr>
      <w:r w:rsidRPr="00200329">
        <w:rPr>
          <w:b/>
        </w:rPr>
        <w:t>Нормативные правовые акты</w:t>
      </w:r>
    </w:p>
    <w:p w:rsidR="00200329" w:rsidRPr="00200329" w:rsidRDefault="00200329" w:rsidP="00200329">
      <w:pPr>
        <w:jc w:val="center"/>
        <w:rPr>
          <w:b/>
        </w:rPr>
      </w:pPr>
    </w:p>
    <w:p w:rsidR="00200329" w:rsidRDefault="00200329" w:rsidP="00200329">
      <w:r>
        <w:t>1)</w:t>
      </w:r>
      <w:r w:rsidRPr="0089237E">
        <w:t xml:space="preserve"> </w:t>
      </w:r>
      <w:r>
        <w:t>«</w:t>
      </w:r>
      <w:r w:rsidRPr="0089237E">
        <w:t>Конституци</w:t>
      </w:r>
      <w:r>
        <w:t>я Российской Федерации»</w:t>
      </w:r>
      <w:r w:rsidRPr="0089237E">
        <w:t xml:space="preserve"> (принята всенародным голосованием 12.12.1993) (с учетом поправок, внесенных Законами РФ о поправках к Конституции РФ от 30.</w:t>
      </w:r>
      <w:r>
        <w:t>12.2008 № 6-ФКЗ, от 30.12.2008 № 7-ФКЗ, от 05.02.2014 № 2-ФКЗ, от 21.07.2014 №</w:t>
      </w:r>
      <w:r w:rsidRPr="0089237E">
        <w:t xml:space="preserve"> 11-ФКЗ)</w:t>
      </w:r>
    </w:p>
    <w:p w:rsidR="00200329" w:rsidRPr="0089237E" w:rsidRDefault="00200329" w:rsidP="00200329">
      <w:r>
        <w:t>2)</w:t>
      </w:r>
      <w:r w:rsidRPr="0089237E">
        <w:t xml:space="preserve"> </w:t>
      </w:r>
      <w:r>
        <w:t>«Уголовно-исполнительный кодекс Российской Федерации» Федеральный закон от 08.01.1997 № 1-ФЗ (ред. от 27.12.2018) (с изм. и доп., вступ. в силу с 08.01.2019)</w:t>
      </w:r>
      <w:r w:rsidRPr="0089237E">
        <w:t>//</w:t>
      </w:r>
      <w:r>
        <w:t>Российская газета 16 января 1997 г. № 9.</w:t>
      </w:r>
    </w:p>
    <w:p w:rsidR="00200329" w:rsidRDefault="00200329" w:rsidP="00200329">
      <w:r>
        <w:t>3)</w:t>
      </w:r>
      <w:r w:rsidRPr="0089237E">
        <w:t xml:space="preserve"> </w:t>
      </w:r>
      <w:r>
        <w:t>«Уголовный кодекс Российской Федерации» Федеральный закон от 13.06.1996 № 63-ФЗ (ред. от 23.04.2019)</w:t>
      </w:r>
      <w:r w:rsidRPr="0089237E">
        <w:t>//</w:t>
      </w:r>
      <w:r>
        <w:t xml:space="preserve"> Собрание законодательства – 1996 г. № 25. – Ст.2954.</w:t>
      </w:r>
    </w:p>
    <w:p w:rsidR="00200329" w:rsidRDefault="00200329" w:rsidP="00200329">
      <w:r>
        <w:t xml:space="preserve">4)Закон об органах исполняющих уголовные наказания- Закон РФ от 21.07.1993 № 5473-1 «Об учреждениях и </w:t>
      </w:r>
      <w:proofErr w:type="gramStart"/>
      <w:r>
        <w:t>органах ,</w:t>
      </w:r>
      <w:proofErr w:type="gramEnd"/>
      <w:r>
        <w:t xml:space="preserve"> исполняющих уголовные наказания в виде лишения свободы « (в ред. От 19.06.2007)</w:t>
      </w:r>
      <w:r w:rsidRPr="00DF5010">
        <w:t>//</w:t>
      </w:r>
      <w:r>
        <w:t xml:space="preserve"> Ведомости РФ 2007. № 7 Ст. 831.</w:t>
      </w:r>
    </w:p>
    <w:p w:rsidR="00200329" w:rsidRDefault="00200329" w:rsidP="00200329">
      <w:r>
        <w:t>5)</w:t>
      </w:r>
      <w:r w:rsidRPr="00B96091">
        <w:t xml:space="preserve"> </w:t>
      </w:r>
      <w:r>
        <w:t>П</w:t>
      </w:r>
      <w:r w:rsidRPr="00B96091">
        <w:t xml:space="preserve">риказ </w:t>
      </w:r>
      <w:r>
        <w:t>Минюста РФ «О</w:t>
      </w:r>
      <w:r w:rsidRPr="00B96091">
        <w:t xml:space="preserve">б утверждении инструкции по проектированию исправительных и специализированных учреждений </w:t>
      </w:r>
      <w:r>
        <w:t>КИС Минюста РФ (сп-17-02 М</w:t>
      </w:r>
      <w:r w:rsidRPr="00B96091">
        <w:t>инюста России)»</w:t>
      </w:r>
    </w:p>
    <w:p w:rsidR="00AF5FBF" w:rsidRDefault="00AF5FBF" w:rsidP="00200329">
      <w:r>
        <w:t>6)</w:t>
      </w:r>
      <w:r w:rsidRPr="00AF5FBF">
        <w:t xml:space="preserve"> Приказ Минюста России от 04.09.2006 № 279 (ред. от 17.06.2013) «Об утверждении Наставления по оборудованию инженерно-техническими средствами охраны и надзора объектов уголовно-исполнительной системы».</w:t>
      </w:r>
    </w:p>
    <w:p w:rsidR="00AF5FBF" w:rsidRDefault="00AF5FBF" w:rsidP="00200329">
      <w:r>
        <w:t>7)</w:t>
      </w:r>
      <w:r w:rsidRPr="00AF5FBF">
        <w:t xml:space="preserve"> Приказ Минюста РФ от 02 июня 2003 года № 130-дсп «Об утверждении инструкции по проектированию исправительных и специализированных учреждений КИС Минюста РФ (сп-17-02 Минюста России)»</w:t>
      </w:r>
    </w:p>
    <w:p w:rsidR="00200329" w:rsidRDefault="00AF5FBF" w:rsidP="00200329">
      <w:r>
        <w:lastRenderedPageBreak/>
        <w:t>8)</w:t>
      </w:r>
      <w:r w:rsidRPr="00AF5FBF">
        <w:t xml:space="preserve"> Распоряжение Правительства Российской Федерации от 14 октября 2010 г. № 1772-р г. Москва</w:t>
      </w:r>
    </w:p>
    <w:p w:rsidR="00200329" w:rsidRDefault="00200329" w:rsidP="00200329"/>
    <w:p w:rsidR="00200329" w:rsidRDefault="00200329" w:rsidP="00200329">
      <w:pPr>
        <w:jc w:val="center"/>
        <w:rPr>
          <w:b/>
        </w:rPr>
      </w:pPr>
      <w:r>
        <w:rPr>
          <w:b/>
        </w:rPr>
        <w:t>Международные н</w:t>
      </w:r>
      <w:r w:rsidRPr="00200329">
        <w:rPr>
          <w:b/>
        </w:rPr>
        <w:t>ормативные правовые акты</w:t>
      </w:r>
      <w:r>
        <w:rPr>
          <w:b/>
        </w:rPr>
        <w:t>.</w:t>
      </w:r>
    </w:p>
    <w:p w:rsidR="00200329" w:rsidRPr="00200329" w:rsidRDefault="00200329" w:rsidP="00200329">
      <w:pPr>
        <w:jc w:val="center"/>
        <w:rPr>
          <w:b/>
        </w:rPr>
      </w:pPr>
    </w:p>
    <w:p w:rsidR="00200329" w:rsidRDefault="00200329" w:rsidP="00200329">
      <w:r>
        <w:t>1)</w:t>
      </w:r>
      <w:r w:rsidRPr="0089237E">
        <w:t xml:space="preserve"> "Всеобщая декларация прав человека" (принята Генеральной Ассамблеей ООН 10.12.1948)/</w:t>
      </w:r>
      <w:r>
        <w:t>Российская газета- 5 апреля 1995. №67.</w:t>
      </w:r>
    </w:p>
    <w:p w:rsidR="00200329" w:rsidRDefault="00200329" w:rsidP="00200329">
      <w:r>
        <w:t>2)</w:t>
      </w:r>
      <w:r w:rsidRPr="0089237E">
        <w:t xml:space="preserve"> </w:t>
      </w:r>
      <w:r>
        <w:t xml:space="preserve">Европейские пенитенциарные правила совет Европы комитет министров рекомендация № </w:t>
      </w:r>
      <w:proofErr w:type="gramStart"/>
      <w:r>
        <w:rPr>
          <w:lang w:val="en-US"/>
        </w:rPr>
        <w:t>R</w:t>
      </w:r>
      <w:r>
        <w:t>(</w:t>
      </w:r>
      <w:proofErr w:type="gramEnd"/>
      <w:r>
        <w:t>87) 2006 года комитета министров государствам-членам Совета Европы, касающиеся Еврейских пенитенциарных правил (Утверждена Комитетом министров 11 января 2006 года. На 952-м заседании заместителей министров)</w:t>
      </w:r>
    </w:p>
    <w:p w:rsidR="00AF5FBF" w:rsidRDefault="00200329" w:rsidP="00200329">
      <w:r>
        <w:t>3)Минимальные стандарты и правила обращения с заключенными</w:t>
      </w:r>
      <w:r w:rsidRPr="0089237E">
        <w:t>:</w:t>
      </w:r>
      <w:r>
        <w:t xml:space="preserve"> (приняты на 1 Конгрессе ООН по предупреждению пресности и обращению с правонарушителями, состоявшемся в Женеве в 1955 </w:t>
      </w:r>
      <w:proofErr w:type="gramStart"/>
      <w:r>
        <w:t>г.(</w:t>
      </w:r>
      <w:proofErr w:type="gramEnd"/>
      <w:r>
        <w:t>Резолюция от 30 августа 1955 г.), и одобрены Экономическим и Социальным советом его резолюциях 663 С(ХХ</w:t>
      </w:r>
      <w:r>
        <w:rPr>
          <w:lang w:val="en-US"/>
        </w:rPr>
        <w:t>IV</w:t>
      </w:r>
      <w:r>
        <w:t>) от 31 июля 1957 г. И 2076(</w:t>
      </w:r>
      <w:r>
        <w:rPr>
          <w:lang w:val="en-US"/>
        </w:rPr>
        <w:t>LXII</w:t>
      </w:r>
      <w:r w:rsidRPr="0089237E">
        <w:t>)</w:t>
      </w:r>
      <w:r>
        <w:t xml:space="preserve"> от 13 мая 1977 г.)</w:t>
      </w:r>
      <w:r w:rsidRPr="0089237E">
        <w:t>//</w:t>
      </w:r>
      <w:r>
        <w:t>Советская юстиция 1992 №2 Ст.57.</w:t>
      </w:r>
    </w:p>
    <w:p w:rsidR="00200329" w:rsidRDefault="00200329" w:rsidP="00200329"/>
    <w:p w:rsidR="00200329" w:rsidRDefault="00200329" w:rsidP="00200329">
      <w:pPr>
        <w:jc w:val="center"/>
        <w:rPr>
          <w:b/>
        </w:rPr>
      </w:pPr>
      <w:r w:rsidRPr="00200329">
        <w:rPr>
          <w:b/>
        </w:rPr>
        <w:t>Учебная и научная литература</w:t>
      </w:r>
    </w:p>
    <w:p w:rsidR="00200329" w:rsidRPr="00200329" w:rsidRDefault="00200329" w:rsidP="00200329">
      <w:pPr>
        <w:jc w:val="center"/>
        <w:rPr>
          <w:b/>
        </w:rPr>
      </w:pPr>
    </w:p>
    <w:p w:rsidR="00200329" w:rsidRDefault="00200329" w:rsidP="00200329">
      <w:r>
        <w:t xml:space="preserve">1) </w:t>
      </w:r>
      <w:proofErr w:type="spellStart"/>
      <w:r>
        <w:t>Ткачевский</w:t>
      </w:r>
      <w:proofErr w:type="spellEnd"/>
      <w:r>
        <w:t xml:space="preserve"> Ю.М Проблемы совершенствования прогрессивной системы наказаний</w:t>
      </w:r>
      <w:r w:rsidRPr="00DF5010">
        <w:t>//</w:t>
      </w:r>
      <w:r>
        <w:t xml:space="preserve"> Вестник Московского университета </w:t>
      </w:r>
      <w:proofErr w:type="spellStart"/>
      <w:r>
        <w:t>Сер.Право</w:t>
      </w:r>
      <w:proofErr w:type="spellEnd"/>
      <w:r>
        <w:t>, 1981 № 6.</w:t>
      </w:r>
    </w:p>
    <w:p w:rsidR="00200329" w:rsidRDefault="00200329" w:rsidP="00200329">
      <w:r>
        <w:t xml:space="preserve">2)Уголовно исполнительное право </w:t>
      </w:r>
      <w:proofErr w:type="gramStart"/>
      <w:r>
        <w:t>России .</w:t>
      </w:r>
      <w:proofErr w:type="spellStart"/>
      <w:proofErr w:type="gramEnd"/>
      <w:r>
        <w:t>Под.ред</w:t>
      </w:r>
      <w:proofErr w:type="spellEnd"/>
      <w:r>
        <w:t xml:space="preserve">. </w:t>
      </w:r>
      <w:proofErr w:type="spellStart"/>
      <w:r>
        <w:t>А.И.Зубкова</w:t>
      </w:r>
      <w:proofErr w:type="spellEnd"/>
      <w:r>
        <w:t xml:space="preserve"> .Москва 1997 г.</w:t>
      </w:r>
    </w:p>
    <w:p w:rsidR="00200329" w:rsidRDefault="00200329" w:rsidP="00200329">
      <w:r>
        <w:t>3)Краткая характеристика уголовно исполнительной системы</w:t>
      </w:r>
      <w:r w:rsidRPr="00DF5010">
        <w:t>:</w:t>
      </w:r>
      <w:r>
        <w:t xml:space="preserve"> Электронный ресурс </w:t>
      </w:r>
      <w:r w:rsidRPr="00DF5010">
        <w:t>//</w:t>
      </w:r>
      <w:r>
        <w:t xml:space="preserve"> Официальный сайт Федеральной службы исполнения наказаний.</w:t>
      </w:r>
    </w:p>
    <w:p w:rsidR="00200329" w:rsidRDefault="00200329" w:rsidP="00200329">
      <w:r>
        <w:lastRenderedPageBreak/>
        <w:t>4)Доклад Правительству Российской Федерации по итогам визита в Российскую Федерацию, осуществленного комитетом по предотвращению пыток совета Европы (ЕКПП) от 24.11.2014 по 1.12.2014 год.</w:t>
      </w:r>
    </w:p>
    <w:p w:rsidR="00200329" w:rsidRDefault="00200329" w:rsidP="00200329">
      <w:r>
        <w:t>5) Бахтин А. Организация и осуществление надзора за осужденными</w:t>
      </w:r>
      <w:r w:rsidRPr="00DF5010">
        <w:t>/</w:t>
      </w:r>
      <w:proofErr w:type="spellStart"/>
      <w:r>
        <w:t>А.Бахтин</w:t>
      </w:r>
      <w:proofErr w:type="spellEnd"/>
      <w:r w:rsidRPr="00723A02">
        <w:t>//</w:t>
      </w:r>
      <w:r>
        <w:t>Ведомости уголовно-исполнительной системы 2002 год. № 5 Ст.23-25.</w:t>
      </w:r>
    </w:p>
    <w:p w:rsidR="00200329" w:rsidRDefault="00200329" w:rsidP="00200329">
      <w:r>
        <w:t>6)</w:t>
      </w:r>
      <w:proofErr w:type="spellStart"/>
      <w:r>
        <w:t>Бойкова</w:t>
      </w:r>
      <w:proofErr w:type="spellEnd"/>
      <w:r>
        <w:t xml:space="preserve"> Н. Объектовый надзор</w:t>
      </w:r>
      <w:r w:rsidRPr="00723A02">
        <w:t>:</w:t>
      </w:r>
      <w:r>
        <w:t xml:space="preserve"> вчера, сегодня, завтра</w:t>
      </w:r>
      <w:r w:rsidRPr="00723A02">
        <w:t>/</w:t>
      </w:r>
      <w:proofErr w:type="spellStart"/>
      <w:r>
        <w:t>Н.Бойкова</w:t>
      </w:r>
      <w:proofErr w:type="spellEnd"/>
      <w:r w:rsidRPr="00723A02">
        <w:t xml:space="preserve">// </w:t>
      </w:r>
      <w:r>
        <w:t xml:space="preserve">Ведомости уголовно-исполнительной системы 2002 год. № 4 </w:t>
      </w:r>
    </w:p>
    <w:p w:rsidR="00200329" w:rsidRDefault="00200329" w:rsidP="00200329">
      <w:r>
        <w:t xml:space="preserve">7)Волков. Г </w:t>
      </w:r>
      <w:proofErr w:type="spellStart"/>
      <w:r>
        <w:t>Инжинерго</w:t>
      </w:r>
      <w:proofErr w:type="spellEnd"/>
      <w:r>
        <w:t xml:space="preserve"> техническое обеспечение охраняемых объектов</w:t>
      </w:r>
      <w:r w:rsidRPr="00723A02">
        <w:t>/</w:t>
      </w:r>
      <w:r>
        <w:t>Г. Волков</w:t>
      </w:r>
      <w:r w:rsidRPr="00723A02">
        <w:t xml:space="preserve">// </w:t>
      </w:r>
      <w:r>
        <w:t>Ведомости уголовно-исполнительной системы 2002 год. № 4 Ст.26-28.</w:t>
      </w:r>
    </w:p>
    <w:p w:rsidR="00200329" w:rsidRDefault="00200329" w:rsidP="00200329">
      <w:r>
        <w:t xml:space="preserve">8)Гончаров А. Обеспечение безопасности </w:t>
      </w:r>
      <w:proofErr w:type="gramStart"/>
      <w:r>
        <w:t>персонала ,осужденных</w:t>
      </w:r>
      <w:proofErr w:type="gramEnd"/>
      <w:r>
        <w:t xml:space="preserve"> и иных лиц в исправительных учреждениях </w:t>
      </w:r>
      <w:r w:rsidRPr="00723A02">
        <w:t>/</w:t>
      </w:r>
      <w:r>
        <w:t>А. Гончаров</w:t>
      </w:r>
      <w:r w:rsidRPr="00723A02">
        <w:t>//</w:t>
      </w:r>
      <w:r>
        <w:t xml:space="preserve"> Ведомости уголовно-исполнительной системы 2004 год. № 5 Ст.21-25.</w:t>
      </w:r>
    </w:p>
    <w:p w:rsidR="00200329" w:rsidRDefault="00200329" w:rsidP="00200329">
      <w:r>
        <w:t>9)</w:t>
      </w:r>
      <w:proofErr w:type="spellStart"/>
      <w:r>
        <w:t>Девящин</w:t>
      </w:r>
      <w:proofErr w:type="spellEnd"/>
      <w:r>
        <w:t xml:space="preserve"> Д.Г., Яковенко Г.Н. К проблеме законодательного регулирования применения физической силы, специальных средств и огнестрельного оружия сотрудников УИС</w:t>
      </w:r>
      <w:r w:rsidRPr="00723A02">
        <w:t>//</w:t>
      </w:r>
      <w:r>
        <w:t>Сборник методических материалов Новокузнецк 2007 год.</w:t>
      </w:r>
    </w:p>
    <w:p w:rsidR="00200329" w:rsidRDefault="00200329" w:rsidP="00200329">
      <w:r>
        <w:t xml:space="preserve">10)Зубкова А.И Комментарий к уголовно исполнительному кодексу РФ </w:t>
      </w:r>
      <w:r w:rsidRPr="00723A02">
        <w:t>/</w:t>
      </w:r>
      <w:r>
        <w:t xml:space="preserve">А.И </w:t>
      </w:r>
      <w:proofErr w:type="spellStart"/>
      <w:r>
        <w:t>зубкова</w:t>
      </w:r>
      <w:proofErr w:type="spellEnd"/>
      <w:r w:rsidRPr="00723A02">
        <w:t>//</w:t>
      </w:r>
      <w:r>
        <w:t xml:space="preserve"> Москва</w:t>
      </w:r>
      <w:r w:rsidRPr="00723A02">
        <w:t xml:space="preserve">; </w:t>
      </w:r>
      <w:r>
        <w:t>Издательство ИНФРА-М, НОРМА.</w:t>
      </w:r>
    </w:p>
    <w:p w:rsidR="00200329" w:rsidRDefault="00200329" w:rsidP="00200329">
      <w:r>
        <w:t>11)Зубкова А.И Уголовно исполнительное право России</w:t>
      </w:r>
      <w:r w:rsidRPr="009300E9">
        <w:t>:</w:t>
      </w:r>
      <w:r>
        <w:t xml:space="preserve"> теория, зарубежное законодательство, международные стандарты.</w:t>
      </w:r>
      <w:r w:rsidRPr="009300E9">
        <w:t xml:space="preserve"> /</w:t>
      </w:r>
      <w:r>
        <w:t xml:space="preserve">Под ред. </w:t>
      </w:r>
      <w:proofErr w:type="spellStart"/>
      <w:r>
        <w:t>А.И.Зубкова</w:t>
      </w:r>
      <w:proofErr w:type="spellEnd"/>
      <w:r>
        <w:t xml:space="preserve"> Москва.</w:t>
      </w:r>
      <w:r w:rsidRPr="009300E9">
        <w:t>:</w:t>
      </w:r>
      <w:r>
        <w:t xml:space="preserve"> НОРМА.</w:t>
      </w:r>
    </w:p>
    <w:p w:rsidR="00200329" w:rsidRDefault="00200329" w:rsidP="00200329">
      <w:r>
        <w:t xml:space="preserve">12)Калинин Ю.И. Претворять в жизнь взятые обязательства. </w:t>
      </w:r>
      <w:r w:rsidRPr="009300E9">
        <w:t>/</w:t>
      </w:r>
      <w:r>
        <w:t>Ю.И Калинин</w:t>
      </w:r>
      <w:r w:rsidRPr="009300E9">
        <w:t>//</w:t>
      </w:r>
      <w:r>
        <w:t xml:space="preserve"> Ведомости УИС 2003. № 2.</w:t>
      </w:r>
    </w:p>
    <w:p w:rsidR="00200329" w:rsidRDefault="00200329" w:rsidP="00200329">
      <w:r>
        <w:t>13)</w:t>
      </w:r>
      <w:r w:rsidRPr="009300E9">
        <w:t xml:space="preserve"> </w:t>
      </w:r>
      <w:r>
        <w:t xml:space="preserve">Корнилова А.А Мотивация и стимулирование служебно-трудовой деятельности у УИС </w:t>
      </w:r>
      <w:r w:rsidRPr="009300E9">
        <w:t xml:space="preserve">/ </w:t>
      </w:r>
      <w:r>
        <w:t>А.А</w:t>
      </w:r>
      <w:r w:rsidRPr="009300E9">
        <w:t xml:space="preserve"> </w:t>
      </w:r>
      <w:r>
        <w:t xml:space="preserve">Корнилова </w:t>
      </w:r>
      <w:r w:rsidRPr="009300E9">
        <w:t>//</w:t>
      </w:r>
      <w:r>
        <w:t xml:space="preserve"> Бюллетень Министерства юстиций РФ от 2004 г. № 12 Ст. 88- 89.</w:t>
      </w:r>
    </w:p>
    <w:p w:rsidR="00200329" w:rsidRPr="009300E9" w:rsidRDefault="00200329" w:rsidP="00200329">
      <w:r>
        <w:t>14)</w:t>
      </w:r>
      <w:r w:rsidRPr="009300E9">
        <w:t xml:space="preserve"> Шестаков Д.А. Репрессивность наказания и мер безопасности по Уголовному кодексу ФРГ // Уголовный кодекс Федеративной Республики </w:t>
      </w:r>
      <w:r w:rsidRPr="009300E9">
        <w:lastRenderedPageBreak/>
        <w:t>Германии / Науч. ред. и вступ. статья Д.А.</w:t>
      </w:r>
      <w:r>
        <w:t xml:space="preserve"> Шестакова; предисловие Г.</w:t>
      </w:r>
      <w:r w:rsidRPr="009300E9">
        <w:t xml:space="preserve">Г. </w:t>
      </w:r>
      <w:proofErr w:type="spellStart"/>
      <w:r w:rsidRPr="009300E9">
        <w:t>Йешека</w:t>
      </w:r>
      <w:proofErr w:type="spellEnd"/>
      <w:r w:rsidRPr="009300E9">
        <w:t>, перевод с немецкого Н.С. Рачковой. — СПб.: Юридический центр Пресс, 2003.</w:t>
      </w:r>
    </w:p>
    <w:p w:rsidR="00200329" w:rsidRDefault="00200329" w:rsidP="00200329">
      <w:r>
        <w:t>15)</w:t>
      </w:r>
      <w:r w:rsidRPr="00C25947">
        <w:t xml:space="preserve"> </w:t>
      </w:r>
      <w:r>
        <w:t xml:space="preserve">А.В. </w:t>
      </w:r>
      <w:proofErr w:type="spellStart"/>
      <w:r>
        <w:t>Малешина</w:t>
      </w:r>
      <w:proofErr w:type="spellEnd"/>
      <w:r>
        <w:t>. Ответственность за убийство по уголовному кодексу Канады. Текст научной статьи по специальности «Государство и право. Юридические науки»</w:t>
      </w:r>
      <w:r w:rsidRPr="00C25947">
        <w:t xml:space="preserve">/ </w:t>
      </w:r>
      <w:r>
        <w:t xml:space="preserve">А.В. </w:t>
      </w:r>
      <w:proofErr w:type="spellStart"/>
      <w:r>
        <w:t>Малешина</w:t>
      </w:r>
      <w:proofErr w:type="spellEnd"/>
      <w:r>
        <w:t xml:space="preserve"> </w:t>
      </w:r>
      <w:r w:rsidRPr="00C25947">
        <w:t xml:space="preserve">// </w:t>
      </w:r>
      <w:r>
        <w:t>Кафедра уголовного права и криминологии Московский государственный университет им. М.В. Ломоносова</w:t>
      </w:r>
      <w:r w:rsidRPr="00200329">
        <w:t>.</w:t>
      </w:r>
      <w:r>
        <w:t xml:space="preserve"> Ленинские горы, 51, стр. 1, ГСП-1, Москва, Россия, № 119991</w:t>
      </w:r>
    </w:p>
    <w:p w:rsidR="00200329" w:rsidRDefault="00200329" w:rsidP="00200329">
      <w:r>
        <w:t>16)</w:t>
      </w:r>
      <w:r w:rsidRPr="00C25947">
        <w:t xml:space="preserve"> Издательство СПб.: «Юридический центр Пресс», 2002. — 226с. </w:t>
      </w:r>
      <w:r>
        <w:t>«</w:t>
      </w:r>
      <w:r w:rsidRPr="00C25947">
        <w:t>Уголовный кодекс Японии</w:t>
      </w:r>
      <w:r>
        <w:t xml:space="preserve">» </w:t>
      </w:r>
      <w:r w:rsidRPr="00C25947">
        <w:t>Общие положения. Правила применения настоящего Закона. Наказания. Исчисление сроков. Отсрочка исполнения наказания.</w:t>
      </w:r>
    </w:p>
    <w:p w:rsidR="00AF5FBF" w:rsidRDefault="00AF5FBF" w:rsidP="00200329">
      <w:r>
        <w:t>17)</w:t>
      </w:r>
      <w:r w:rsidRPr="00AF5FBF">
        <w:t xml:space="preserve"> Федеральная служба исполнения наказаний. Краткая характеристика уголовно-исполнительной системы/ Интернет ресурс</w:t>
      </w:r>
      <w:r w:rsidRPr="00AF5FBF">
        <w:tab/>
        <w:t xml:space="preserve">URL: </w:t>
      </w:r>
      <w:r w:rsidRPr="00A75D28">
        <w:t>http://фсин.рф/structure/inspector/iao/statistika/Kratkaya%20har-ka%20UIS/</w:t>
      </w:r>
    </w:p>
    <w:p w:rsidR="00AF5FBF" w:rsidRDefault="00AF5FBF" w:rsidP="00AF5FBF">
      <w:r>
        <w:t>18)  Уткин В.А., Детков А.П Пожизненное лишение свободы: Учебное пособие. Томск; Изд-во НТЛ, 1997. 136с.  1000 экз.</w:t>
      </w:r>
    </w:p>
    <w:p w:rsidR="00AF5FBF" w:rsidRDefault="00AF5FBF" w:rsidP="00AF5FBF">
      <w:r>
        <w:t>19) Статья: Убийцы, отбывающие пожизненное лишение свободы (</w:t>
      </w:r>
      <w:proofErr w:type="spellStart"/>
      <w:r>
        <w:t>Антонян</w:t>
      </w:r>
      <w:proofErr w:type="spellEnd"/>
      <w:r>
        <w:t xml:space="preserve"> Ю.М., </w:t>
      </w:r>
      <w:proofErr w:type="spellStart"/>
      <w:r>
        <w:t>Могачев</w:t>
      </w:r>
      <w:proofErr w:type="spellEnd"/>
      <w:r>
        <w:t xml:space="preserve"> М.И., Смирнов В.В.) («Общество и право», 2010, № 2) из информационного банка «Юридическая пресса»</w:t>
      </w:r>
    </w:p>
    <w:p w:rsidR="00AF5FBF" w:rsidRDefault="00AF5FBF" w:rsidP="00AF5FBF">
      <w:r>
        <w:t>20)</w:t>
      </w:r>
      <w:r w:rsidRPr="00AF5FBF">
        <w:t xml:space="preserve"> А.В. </w:t>
      </w:r>
      <w:proofErr w:type="spellStart"/>
      <w:r w:rsidRPr="00AF5FBF">
        <w:t>Малешина</w:t>
      </w:r>
      <w:proofErr w:type="spellEnd"/>
      <w:r w:rsidRPr="00AF5FBF">
        <w:t xml:space="preserve">. Ответственность за убийство по уголовному кодексу Канады. Текст научной статьи по специальности «Государство и право. Юридические науки»/ А.В. </w:t>
      </w:r>
      <w:proofErr w:type="spellStart"/>
      <w:r w:rsidRPr="00AF5FBF">
        <w:t>Малешина</w:t>
      </w:r>
      <w:proofErr w:type="spellEnd"/>
      <w:r w:rsidRPr="00AF5FBF">
        <w:t xml:space="preserve"> // Кафедра уголовного права и криминологии Московский государственный университет им. М.В. Ломоносова. Ленинские горы, 51, стр. 1, ГСП-1, Москва, Россия, № 119991</w:t>
      </w:r>
    </w:p>
    <w:p w:rsidR="00AF5FBF" w:rsidRDefault="00AF5FBF" w:rsidP="00AF5FBF">
      <w:r>
        <w:t>21)Хуторская Н.Б. Исполнение пожизненного лишения свободы в Англии и Уэльсе // Проблемы острова помилованных убийц. Вологда. С. 23.</w:t>
      </w:r>
    </w:p>
    <w:p w:rsidR="00AF5FBF" w:rsidRDefault="00AF5FBF" w:rsidP="00AF5FBF">
      <w:r>
        <w:t xml:space="preserve"> 22) Минаков Ю., Тимошенко С. Пожизненное лишение свободы в законодательстве зарубежных стран. Правовое и методическое обеспечение наказаний. М.: ВНИИ МВД России, 1994. С. 60.</w:t>
      </w:r>
    </w:p>
    <w:p w:rsidR="00AF5FBF" w:rsidRDefault="00AF5FBF" w:rsidP="00AF5FBF"/>
    <w:p w:rsidR="00200329" w:rsidRDefault="00200329" w:rsidP="00200329"/>
    <w:p w:rsidR="00200329" w:rsidRDefault="00200329" w:rsidP="00200329"/>
    <w:p w:rsidR="00200329" w:rsidRDefault="00200329" w:rsidP="00200329"/>
    <w:p w:rsidR="00200329" w:rsidRPr="009300E9" w:rsidRDefault="00200329" w:rsidP="00200329"/>
    <w:p w:rsidR="00200329" w:rsidRDefault="00200329" w:rsidP="00200329">
      <w:pPr>
        <w:jc w:val="center"/>
      </w:pPr>
    </w:p>
    <w:p w:rsidR="00200329" w:rsidRPr="00200329" w:rsidRDefault="00200329" w:rsidP="00200329">
      <w:pPr>
        <w:jc w:val="center"/>
      </w:pPr>
    </w:p>
    <w:sectPr w:rsidR="00200329" w:rsidRPr="00200329" w:rsidSect="00A75D28">
      <w:headerReference w:type="default" r:id="rId7"/>
      <w:footnotePr>
        <w:numRestart w:val="eachPage"/>
      </w:footnotePr>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519F" w:rsidRDefault="00F2519F" w:rsidP="00D415B6">
      <w:pPr>
        <w:spacing w:line="240" w:lineRule="auto"/>
      </w:pPr>
      <w:r>
        <w:separator/>
      </w:r>
    </w:p>
  </w:endnote>
  <w:endnote w:type="continuationSeparator" w:id="0">
    <w:p w:rsidR="00F2519F" w:rsidRDefault="00F2519F" w:rsidP="00D415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519F" w:rsidRDefault="00F2519F" w:rsidP="00D415B6">
      <w:pPr>
        <w:spacing w:line="240" w:lineRule="auto"/>
      </w:pPr>
      <w:r>
        <w:separator/>
      </w:r>
    </w:p>
  </w:footnote>
  <w:footnote w:type="continuationSeparator" w:id="0">
    <w:p w:rsidR="00F2519F" w:rsidRDefault="00F2519F" w:rsidP="00D415B6">
      <w:pPr>
        <w:spacing w:line="240" w:lineRule="auto"/>
      </w:pPr>
      <w:r>
        <w:continuationSeparator/>
      </w:r>
    </w:p>
  </w:footnote>
  <w:footnote w:id="1">
    <w:p w:rsidR="00200329" w:rsidRPr="004308ED" w:rsidRDefault="00200329" w:rsidP="004308ED">
      <w:pPr>
        <w:pStyle w:val="a4"/>
        <w:ind w:firstLine="709"/>
        <w:jc w:val="both"/>
        <w:rPr>
          <w:sz w:val="24"/>
          <w:szCs w:val="24"/>
        </w:rPr>
      </w:pPr>
      <w:r w:rsidRPr="004308ED">
        <w:rPr>
          <w:rStyle w:val="a6"/>
          <w:sz w:val="24"/>
          <w:szCs w:val="24"/>
        </w:rPr>
        <w:footnoteRef/>
      </w:r>
      <w:r w:rsidRPr="004308ED">
        <w:rPr>
          <w:sz w:val="24"/>
          <w:szCs w:val="24"/>
        </w:rPr>
        <w:t xml:space="preserve"> См: 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 Собрание законодательства РФ. — 14.04.2014. — N 15. – С. 1691</w:t>
      </w:r>
    </w:p>
  </w:footnote>
  <w:footnote w:id="2">
    <w:p w:rsidR="00200329" w:rsidRPr="004308ED" w:rsidRDefault="00200329" w:rsidP="00F53571">
      <w:pPr>
        <w:pStyle w:val="a4"/>
        <w:ind w:firstLine="709"/>
        <w:jc w:val="both"/>
      </w:pPr>
      <w:r w:rsidRPr="004308ED">
        <w:rPr>
          <w:rStyle w:val="a6"/>
          <w:sz w:val="24"/>
          <w:szCs w:val="24"/>
        </w:rPr>
        <w:footnoteRef/>
      </w:r>
      <w:r w:rsidRPr="004308ED">
        <w:rPr>
          <w:sz w:val="24"/>
          <w:szCs w:val="24"/>
        </w:rPr>
        <w:t xml:space="preserve"> Федеральная служба исполнения наказаний. Краткая характе</w:t>
      </w:r>
      <w:r>
        <w:rPr>
          <w:sz w:val="24"/>
          <w:szCs w:val="24"/>
        </w:rPr>
        <w:t xml:space="preserve">ристика уголовно-исполнительной </w:t>
      </w:r>
      <w:r w:rsidRPr="004308ED">
        <w:rPr>
          <w:sz w:val="24"/>
          <w:szCs w:val="24"/>
        </w:rPr>
        <w:t xml:space="preserve">системы/ </w:t>
      </w:r>
      <w:r>
        <w:rPr>
          <w:sz w:val="24"/>
          <w:szCs w:val="24"/>
        </w:rPr>
        <w:t>Интернет ресурс</w:t>
      </w:r>
      <w:r>
        <w:rPr>
          <w:sz w:val="24"/>
          <w:szCs w:val="24"/>
        </w:rPr>
        <w:tab/>
      </w:r>
      <w:r w:rsidRPr="004308ED">
        <w:rPr>
          <w:sz w:val="24"/>
          <w:szCs w:val="24"/>
          <w:lang w:val="en-US"/>
        </w:rPr>
        <w:t>URL</w:t>
      </w:r>
      <w:r w:rsidRPr="004308ED">
        <w:rPr>
          <w:sz w:val="24"/>
          <w:szCs w:val="24"/>
        </w:rPr>
        <w:t>:</w:t>
      </w:r>
      <w:r>
        <w:rPr>
          <w:sz w:val="24"/>
          <w:szCs w:val="24"/>
        </w:rPr>
        <w:t xml:space="preserve"> </w:t>
      </w:r>
      <w:r w:rsidRPr="004308ED">
        <w:rPr>
          <w:sz w:val="24"/>
          <w:szCs w:val="24"/>
        </w:rPr>
        <w:t>http://фсин.рф/structure/inspector/iao/statistika/Kratkaya%20har-ka%20UIS/</w:t>
      </w:r>
    </w:p>
  </w:footnote>
  <w:footnote w:id="3">
    <w:p w:rsidR="00200329" w:rsidRPr="00F53571" w:rsidRDefault="00200329" w:rsidP="00F53571">
      <w:pPr>
        <w:pStyle w:val="a4"/>
        <w:ind w:firstLine="709"/>
        <w:jc w:val="both"/>
        <w:rPr>
          <w:sz w:val="24"/>
          <w:szCs w:val="24"/>
        </w:rPr>
      </w:pPr>
      <w:r w:rsidRPr="00F53571">
        <w:rPr>
          <w:rStyle w:val="a6"/>
          <w:sz w:val="24"/>
          <w:szCs w:val="24"/>
        </w:rPr>
        <w:footnoteRef/>
      </w:r>
      <w:r w:rsidRPr="00F53571">
        <w:rPr>
          <w:sz w:val="24"/>
          <w:szCs w:val="24"/>
        </w:rPr>
        <w:t xml:space="preserve"> </w:t>
      </w:r>
      <w:r>
        <w:rPr>
          <w:sz w:val="24"/>
          <w:szCs w:val="24"/>
        </w:rPr>
        <w:t>«</w:t>
      </w:r>
      <w:r w:rsidRPr="00F53571">
        <w:rPr>
          <w:sz w:val="24"/>
          <w:szCs w:val="24"/>
        </w:rPr>
        <w:t>Уголовно-исполнительный кодекс Российской Фе</w:t>
      </w:r>
      <w:r>
        <w:rPr>
          <w:sz w:val="24"/>
          <w:szCs w:val="24"/>
        </w:rPr>
        <w:t>дерации» от 08.01.1997 №</w:t>
      </w:r>
      <w:r w:rsidRPr="00F53571">
        <w:rPr>
          <w:sz w:val="24"/>
          <w:szCs w:val="24"/>
        </w:rPr>
        <w:t xml:space="preserve"> 1-ФЗ (ред. от 27.12.2018) (с изм. и доп., вступ. в силу с 08.01.2019)</w:t>
      </w:r>
      <w:r>
        <w:rPr>
          <w:sz w:val="24"/>
          <w:szCs w:val="24"/>
        </w:rPr>
        <w:t>.</w:t>
      </w:r>
    </w:p>
  </w:footnote>
  <w:footnote w:id="4">
    <w:p w:rsidR="00200329" w:rsidRPr="00BA7D7D" w:rsidRDefault="00200329" w:rsidP="00F53571">
      <w:pPr>
        <w:pStyle w:val="a4"/>
        <w:ind w:firstLine="709"/>
        <w:jc w:val="both"/>
        <w:rPr>
          <w:sz w:val="24"/>
          <w:szCs w:val="24"/>
        </w:rPr>
      </w:pPr>
      <w:r w:rsidRPr="00F53571">
        <w:rPr>
          <w:rStyle w:val="a6"/>
          <w:sz w:val="24"/>
          <w:szCs w:val="24"/>
        </w:rPr>
        <w:footnoteRef/>
      </w:r>
      <w:r w:rsidRPr="00F53571">
        <w:rPr>
          <w:sz w:val="24"/>
          <w:szCs w:val="24"/>
        </w:rPr>
        <w:t xml:space="preserve"> Федеральная служба исполнения наказаний. Краткая характеристика уголовно-исполнительной системы/ </w:t>
      </w:r>
      <w:r>
        <w:rPr>
          <w:sz w:val="24"/>
          <w:szCs w:val="24"/>
        </w:rPr>
        <w:t>Интернет ресурс</w:t>
      </w:r>
      <w:r>
        <w:rPr>
          <w:sz w:val="24"/>
          <w:szCs w:val="24"/>
        </w:rPr>
        <w:tab/>
        <w:t>URL:</w:t>
      </w:r>
      <w:r w:rsidRPr="00BA7D7D">
        <w:rPr>
          <w:sz w:val="24"/>
          <w:szCs w:val="24"/>
        </w:rPr>
        <w:t xml:space="preserve"> http://фсин.рф/structure/inspector </w:t>
      </w:r>
      <w:r>
        <w:rPr>
          <w:sz w:val="24"/>
          <w:szCs w:val="24"/>
        </w:rPr>
        <w:t xml:space="preserve">      </w:t>
      </w:r>
      <w:r w:rsidRPr="00F53571">
        <w:rPr>
          <w:sz w:val="24"/>
          <w:szCs w:val="24"/>
        </w:rPr>
        <w:t>/</w:t>
      </w:r>
      <w:proofErr w:type="spellStart"/>
      <w:r>
        <w:rPr>
          <w:sz w:val="24"/>
          <w:szCs w:val="24"/>
        </w:rPr>
        <w:t>I</w:t>
      </w:r>
      <w:r w:rsidRPr="00F53571">
        <w:rPr>
          <w:sz w:val="24"/>
          <w:szCs w:val="24"/>
        </w:rPr>
        <w:t>ao</w:t>
      </w:r>
      <w:proofErr w:type="spellEnd"/>
      <w:r w:rsidRPr="00F53571">
        <w:rPr>
          <w:sz w:val="24"/>
          <w:szCs w:val="24"/>
        </w:rPr>
        <w:t>/</w:t>
      </w:r>
      <w:proofErr w:type="spellStart"/>
      <w:r w:rsidRPr="00F53571">
        <w:rPr>
          <w:sz w:val="24"/>
          <w:szCs w:val="24"/>
        </w:rPr>
        <w:t>statistika</w:t>
      </w:r>
      <w:proofErr w:type="spellEnd"/>
      <w:r w:rsidRPr="00BA7D7D">
        <w:rPr>
          <w:sz w:val="24"/>
          <w:szCs w:val="24"/>
        </w:rPr>
        <w:t xml:space="preserve"> </w:t>
      </w:r>
      <w:r w:rsidRPr="00F53571">
        <w:rPr>
          <w:sz w:val="24"/>
          <w:szCs w:val="24"/>
        </w:rPr>
        <w:t>/Kratkaya%20har-ka%20UIS/</w:t>
      </w:r>
      <w:r w:rsidRPr="00BA7D7D">
        <w:rPr>
          <w:sz w:val="24"/>
          <w:szCs w:val="24"/>
        </w:rPr>
        <w:t xml:space="preserve">  </w:t>
      </w:r>
    </w:p>
  </w:footnote>
  <w:footnote w:id="5">
    <w:p w:rsidR="00200329" w:rsidRPr="00CF7297" w:rsidRDefault="00200329" w:rsidP="00D415B6">
      <w:pPr>
        <w:pStyle w:val="a4"/>
        <w:ind w:firstLine="709"/>
        <w:jc w:val="both"/>
        <w:rPr>
          <w:sz w:val="24"/>
          <w:szCs w:val="24"/>
        </w:rPr>
      </w:pPr>
      <w:r w:rsidRPr="00CF7297">
        <w:rPr>
          <w:rStyle w:val="a6"/>
          <w:sz w:val="24"/>
          <w:szCs w:val="24"/>
        </w:rPr>
        <w:footnoteRef/>
      </w:r>
      <w:r w:rsidRPr="00CF7297">
        <w:rPr>
          <w:sz w:val="24"/>
          <w:szCs w:val="24"/>
        </w:rPr>
        <w:t xml:space="preserve"> Уткин В.А., Детков А.П Пожизненное лишение свободы: Учебное</w:t>
      </w:r>
      <w:r>
        <w:rPr>
          <w:sz w:val="24"/>
          <w:szCs w:val="24"/>
        </w:rPr>
        <w:t xml:space="preserve"> </w:t>
      </w:r>
      <w:r w:rsidRPr="00CF7297">
        <w:rPr>
          <w:sz w:val="24"/>
          <w:szCs w:val="24"/>
        </w:rPr>
        <w:t>пособ</w:t>
      </w:r>
      <w:r>
        <w:rPr>
          <w:sz w:val="24"/>
          <w:szCs w:val="24"/>
        </w:rPr>
        <w:t xml:space="preserve">ие. Томск; Изд-во НТЛ, 1997. 136с. </w:t>
      </w:r>
      <w:r w:rsidRPr="00CF7297">
        <w:rPr>
          <w:sz w:val="24"/>
          <w:szCs w:val="24"/>
        </w:rPr>
        <w:t xml:space="preserve"> 1000 экз.</w:t>
      </w:r>
    </w:p>
  </w:footnote>
  <w:footnote w:id="6">
    <w:p w:rsidR="00200329" w:rsidRPr="00CF7297" w:rsidRDefault="00200329" w:rsidP="00D415B6">
      <w:pPr>
        <w:pStyle w:val="a4"/>
        <w:ind w:firstLine="709"/>
        <w:jc w:val="both"/>
        <w:rPr>
          <w:sz w:val="24"/>
          <w:szCs w:val="24"/>
        </w:rPr>
      </w:pPr>
      <w:r w:rsidRPr="00CF7297">
        <w:rPr>
          <w:rStyle w:val="a6"/>
          <w:sz w:val="24"/>
          <w:szCs w:val="24"/>
        </w:rPr>
        <w:footnoteRef/>
      </w:r>
      <w:r w:rsidRPr="00CF7297">
        <w:rPr>
          <w:sz w:val="24"/>
          <w:szCs w:val="24"/>
        </w:rPr>
        <w:t xml:space="preserve"> Статья: Убийцы, отбывающие пожизненное лишение свободы (</w:t>
      </w:r>
      <w:proofErr w:type="spellStart"/>
      <w:r w:rsidRPr="00CF7297">
        <w:rPr>
          <w:sz w:val="24"/>
          <w:szCs w:val="24"/>
        </w:rPr>
        <w:t>Антонян</w:t>
      </w:r>
      <w:proofErr w:type="spellEnd"/>
      <w:r w:rsidRPr="00CF7297">
        <w:rPr>
          <w:sz w:val="24"/>
          <w:szCs w:val="24"/>
        </w:rPr>
        <w:t xml:space="preserve"> Ю.М., </w:t>
      </w:r>
      <w:proofErr w:type="spellStart"/>
      <w:r w:rsidRPr="00CF7297">
        <w:rPr>
          <w:sz w:val="24"/>
          <w:szCs w:val="24"/>
        </w:rPr>
        <w:t>Могачев</w:t>
      </w:r>
      <w:proofErr w:type="spellEnd"/>
      <w:r w:rsidRPr="00CF7297">
        <w:rPr>
          <w:sz w:val="24"/>
          <w:szCs w:val="24"/>
        </w:rPr>
        <w:t xml:space="preserve"> М.И., Смирнов В.В</w:t>
      </w:r>
      <w:r>
        <w:rPr>
          <w:sz w:val="24"/>
          <w:szCs w:val="24"/>
        </w:rPr>
        <w:t>.) («Общество и право», 2010, № 2) из информационного банка «Юридическая пресса»</w:t>
      </w:r>
    </w:p>
  </w:footnote>
  <w:footnote w:id="7">
    <w:p w:rsidR="00200329" w:rsidRPr="00F53571" w:rsidRDefault="00200329" w:rsidP="00F53571">
      <w:pPr>
        <w:pStyle w:val="a4"/>
        <w:ind w:firstLine="709"/>
        <w:jc w:val="both"/>
        <w:rPr>
          <w:sz w:val="24"/>
          <w:szCs w:val="24"/>
        </w:rPr>
      </w:pPr>
      <w:r w:rsidRPr="00F53571">
        <w:rPr>
          <w:rStyle w:val="a6"/>
          <w:sz w:val="24"/>
          <w:szCs w:val="24"/>
        </w:rPr>
        <w:footnoteRef/>
      </w:r>
      <w:r w:rsidRPr="00F53571">
        <w:rPr>
          <w:sz w:val="24"/>
          <w:szCs w:val="24"/>
        </w:rPr>
        <w:t xml:space="preserve"> Статья: Убийцы, отбывающие пожизненное лишение свободы (</w:t>
      </w:r>
      <w:proofErr w:type="spellStart"/>
      <w:r w:rsidRPr="00F53571">
        <w:rPr>
          <w:sz w:val="24"/>
          <w:szCs w:val="24"/>
        </w:rPr>
        <w:t>Антонян</w:t>
      </w:r>
      <w:proofErr w:type="spellEnd"/>
      <w:r w:rsidRPr="00F53571">
        <w:rPr>
          <w:sz w:val="24"/>
          <w:szCs w:val="24"/>
        </w:rPr>
        <w:t xml:space="preserve"> Ю.М., </w:t>
      </w:r>
      <w:proofErr w:type="spellStart"/>
      <w:r w:rsidRPr="00F53571">
        <w:rPr>
          <w:sz w:val="24"/>
          <w:szCs w:val="24"/>
        </w:rPr>
        <w:t>Могачев</w:t>
      </w:r>
      <w:proofErr w:type="spellEnd"/>
      <w:r w:rsidRPr="00F53571">
        <w:rPr>
          <w:sz w:val="24"/>
          <w:szCs w:val="24"/>
        </w:rPr>
        <w:t xml:space="preserve"> М.И., Смирнов В.В.) («Общество и право», 2010, № 2) из информационного банка «Юридическая пресса»</w:t>
      </w:r>
    </w:p>
  </w:footnote>
  <w:footnote w:id="8">
    <w:p w:rsidR="00200329" w:rsidRPr="00E41278" w:rsidRDefault="00200329" w:rsidP="00E41278">
      <w:pPr>
        <w:pStyle w:val="a4"/>
        <w:ind w:firstLine="709"/>
        <w:jc w:val="both"/>
        <w:rPr>
          <w:sz w:val="24"/>
          <w:szCs w:val="24"/>
        </w:rPr>
      </w:pPr>
      <w:r w:rsidRPr="00E41278">
        <w:rPr>
          <w:rStyle w:val="a6"/>
          <w:sz w:val="24"/>
          <w:szCs w:val="24"/>
        </w:rPr>
        <w:footnoteRef/>
      </w:r>
      <w:r w:rsidRPr="00E41278">
        <w:rPr>
          <w:sz w:val="24"/>
          <w:szCs w:val="24"/>
        </w:rPr>
        <w:t xml:space="preserve"> «Уголовно-исполнительный кодекс Российской Федерации» Ф</w:t>
      </w:r>
      <w:r w:rsidR="00A75D28">
        <w:rPr>
          <w:sz w:val="24"/>
          <w:szCs w:val="24"/>
        </w:rPr>
        <w:t>едеральный закон от 08.01.1997 №</w:t>
      </w:r>
      <w:r w:rsidRPr="00E41278">
        <w:rPr>
          <w:sz w:val="24"/>
          <w:szCs w:val="24"/>
        </w:rPr>
        <w:t xml:space="preserve"> 1-ФЗ (ред. от 27.12.2018) (с изм. и доп., вступ. в силу с 08.01.2019)</w:t>
      </w:r>
    </w:p>
  </w:footnote>
  <w:footnote w:id="9">
    <w:p w:rsidR="00200329" w:rsidRPr="00300ECD" w:rsidRDefault="00200329" w:rsidP="00300ECD">
      <w:pPr>
        <w:pStyle w:val="a4"/>
        <w:ind w:firstLine="709"/>
        <w:jc w:val="both"/>
        <w:rPr>
          <w:sz w:val="24"/>
          <w:szCs w:val="24"/>
        </w:rPr>
      </w:pPr>
      <w:r w:rsidRPr="00300ECD">
        <w:rPr>
          <w:rStyle w:val="a6"/>
          <w:sz w:val="24"/>
          <w:szCs w:val="24"/>
        </w:rPr>
        <w:footnoteRef/>
      </w:r>
      <w:r w:rsidRPr="00300ECD">
        <w:rPr>
          <w:sz w:val="24"/>
          <w:szCs w:val="24"/>
        </w:rPr>
        <w:t xml:space="preserve"> Европейские пенитенциарные правила совет Европы комитет министров рекомендация № </w:t>
      </w:r>
      <w:proofErr w:type="gramStart"/>
      <w:r w:rsidRPr="00300ECD">
        <w:rPr>
          <w:sz w:val="24"/>
          <w:szCs w:val="24"/>
        </w:rPr>
        <w:t>R(</w:t>
      </w:r>
      <w:proofErr w:type="gramEnd"/>
      <w:r w:rsidRPr="00300ECD">
        <w:rPr>
          <w:sz w:val="24"/>
          <w:szCs w:val="24"/>
        </w:rPr>
        <w:t>87) 2006 года комитета министров государствам-членам Совета Европы, касающиеся Еврейских пенитенциарных правил (Утверждена Комитетом министров 11 января 2006 года. На 952-м заседании заместителей министров)</w:t>
      </w:r>
    </w:p>
  </w:footnote>
  <w:footnote w:id="10">
    <w:p w:rsidR="00200329" w:rsidRPr="005D1083" w:rsidRDefault="00200329" w:rsidP="005D1083">
      <w:pPr>
        <w:pStyle w:val="a4"/>
        <w:ind w:firstLine="709"/>
        <w:jc w:val="both"/>
        <w:rPr>
          <w:sz w:val="24"/>
          <w:szCs w:val="24"/>
        </w:rPr>
      </w:pPr>
      <w:r w:rsidRPr="005D1083">
        <w:rPr>
          <w:rStyle w:val="a6"/>
          <w:sz w:val="24"/>
          <w:szCs w:val="24"/>
        </w:rPr>
        <w:footnoteRef/>
      </w:r>
      <w:r w:rsidRPr="005D1083">
        <w:rPr>
          <w:sz w:val="24"/>
          <w:szCs w:val="24"/>
        </w:rPr>
        <w:t xml:space="preserve"> Приказ Минюста РФ «Об утверждении инструкции по проектированию исправительных и специализированных учреждений КИС Минюста РФ (сп-17-02 Минюста России)»</w:t>
      </w:r>
    </w:p>
  </w:footnote>
  <w:footnote w:id="11">
    <w:p w:rsidR="00200329" w:rsidRPr="000E07F3" w:rsidRDefault="00200329" w:rsidP="00FA46CF">
      <w:pPr>
        <w:pStyle w:val="a4"/>
        <w:ind w:firstLine="709"/>
        <w:jc w:val="both"/>
        <w:rPr>
          <w:sz w:val="24"/>
          <w:szCs w:val="24"/>
        </w:rPr>
      </w:pPr>
      <w:r w:rsidRPr="000E07F3">
        <w:rPr>
          <w:rStyle w:val="a6"/>
          <w:sz w:val="24"/>
          <w:szCs w:val="24"/>
        </w:rPr>
        <w:footnoteRef/>
      </w:r>
      <w:r w:rsidRPr="000E07F3">
        <w:rPr>
          <w:sz w:val="24"/>
          <w:szCs w:val="24"/>
        </w:rPr>
        <w:t xml:space="preserve"> </w:t>
      </w:r>
      <w:r>
        <w:rPr>
          <w:sz w:val="24"/>
          <w:szCs w:val="24"/>
        </w:rPr>
        <w:t>Уголовно исполнительный кодекс:</w:t>
      </w:r>
      <w:r w:rsidRPr="00FA46CF">
        <w:rPr>
          <w:sz w:val="24"/>
          <w:szCs w:val="24"/>
        </w:rPr>
        <w:t xml:space="preserve"> </w:t>
      </w:r>
      <w:r w:rsidRPr="000E07F3">
        <w:rPr>
          <w:sz w:val="24"/>
          <w:szCs w:val="24"/>
        </w:rPr>
        <w:t xml:space="preserve">Федеральный закон от </w:t>
      </w:r>
      <w:smartTag w:uri="urn:schemas-microsoft-com:office:smarttags" w:element="date">
        <w:smartTagPr>
          <w:attr w:name="Year" w:val="1997"/>
          <w:attr w:name="Day" w:val="08"/>
          <w:attr w:name="Month" w:val="01"/>
          <w:attr w:name="ls" w:val="trans"/>
        </w:smartTagPr>
        <w:r w:rsidRPr="000E07F3">
          <w:rPr>
            <w:sz w:val="24"/>
            <w:szCs w:val="24"/>
          </w:rPr>
          <w:t>08.01.1997</w:t>
        </w:r>
      </w:smartTag>
      <w:r w:rsidRPr="000E07F3">
        <w:rPr>
          <w:sz w:val="24"/>
          <w:szCs w:val="24"/>
        </w:rPr>
        <w:t xml:space="preserve"> г. №1-ФЗ // Собрание законодательства Российской Федерации. – 1997. – №2. – СТ. 198.</w:t>
      </w:r>
    </w:p>
  </w:footnote>
  <w:footnote w:id="12">
    <w:p w:rsidR="00200329" w:rsidRPr="000E07F3" w:rsidRDefault="00200329" w:rsidP="00FA46CF">
      <w:pPr>
        <w:pStyle w:val="a4"/>
        <w:ind w:firstLine="709"/>
        <w:jc w:val="both"/>
        <w:rPr>
          <w:sz w:val="24"/>
        </w:rPr>
      </w:pPr>
      <w:r w:rsidRPr="000E07F3">
        <w:rPr>
          <w:rStyle w:val="a6"/>
          <w:sz w:val="24"/>
        </w:rPr>
        <w:footnoteRef/>
      </w:r>
      <w:r w:rsidRPr="000E07F3">
        <w:rPr>
          <w:sz w:val="24"/>
        </w:rPr>
        <w:t xml:space="preserve"> </w:t>
      </w:r>
      <w:r>
        <w:rPr>
          <w:sz w:val="24"/>
        </w:rPr>
        <w:t>З</w:t>
      </w:r>
      <w:r w:rsidRPr="000E07F3">
        <w:rPr>
          <w:sz w:val="24"/>
        </w:rPr>
        <w:t>акон</w:t>
      </w:r>
      <w:r>
        <w:rPr>
          <w:sz w:val="24"/>
        </w:rPr>
        <w:t xml:space="preserve"> РФ «Об учреждениях и </w:t>
      </w:r>
      <w:proofErr w:type="gramStart"/>
      <w:r>
        <w:rPr>
          <w:sz w:val="24"/>
        </w:rPr>
        <w:t>органах</w:t>
      </w:r>
      <w:proofErr w:type="gramEnd"/>
      <w:r>
        <w:rPr>
          <w:sz w:val="24"/>
        </w:rPr>
        <w:t xml:space="preserve"> исполняющих уголовные наказания в виде лишения свободы»</w:t>
      </w:r>
      <w:r w:rsidRPr="000E07F3">
        <w:rPr>
          <w:sz w:val="24"/>
        </w:rPr>
        <w:t xml:space="preserve"> от 21.07.1993 г. №</w:t>
      </w:r>
      <w:r>
        <w:rPr>
          <w:sz w:val="24"/>
        </w:rPr>
        <w:t xml:space="preserve"> </w:t>
      </w:r>
      <w:r w:rsidRPr="000E07F3">
        <w:rPr>
          <w:sz w:val="24"/>
        </w:rPr>
        <w:t>5473-1 // Собрание законодательства Российской Федерации. – 1998. – №30. – Ст. 3613.</w:t>
      </w:r>
    </w:p>
  </w:footnote>
  <w:footnote w:id="13">
    <w:p w:rsidR="00200329" w:rsidRPr="000E07F3" w:rsidRDefault="00200329" w:rsidP="00FA46CF">
      <w:pPr>
        <w:pStyle w:val="a4"/>
        <w:ind w:firstLine="709"/>
        <w:jc w:val="both"/>
        <w:rPr>
          <w:sz w:val="24"/>
          <w:szCs w:val="24"/>
        </w:rPr>
      </w:pPr>
      <w:r w:rsidRPr="000E07F3">
        <w:rPr>
          <w:rStyle w:val="a6"/>
          <w:sz w:val="24"/>
          <w:szCs w:val="24"/>
        </w:rPr>
        <w:footnoteRef/>
      </w:r>
      <w:r w:rsidRPr="000E07F3">
        <w:rPr>
          <w:sz w:val="24"/>
          <w:szCs w:val="24"/>
        </w:rPr>
        <w:t xml:space="preserve"> Федеральный закон </w:t>
      </w:r>
      <w:r w:rsidRPr="00FA46CF">
        <w:rPr>
          <w:sz w:val="24"/>
          <w:szCs w:val="24"/>
        </w:rPr>
        <w:t>«О внесении изменений и дополнений в некоторые законодательные акты Российской Федерации в связи с реформированием уголовно-исполнительной системы»</w:t>
      </w:r>
      <w:r>
        <w:rPr>
          <w:sz w:val="24"/>
          <w:szCs w:val="24"/>
        </w:rPr>
        <w:t xml:space="preserve"> </w:t>
      </w:r>
      <w:r w:rsidRPr="000E07F3">
        <w:rPr>
          <w:sz w:val="24"/>
          <w:szCs w:val="24"/>
        </w:rPr>
        <w:t>от 21.07.1998 г. №117-ФЗ // Российская газете. – 1998. – №142. – 29 июля.</w:t>
      </w:r>
    </w:p>
  </w:footnote>
  <w:footnote w:id="14">
    <w:p w:rsidR="00200329" w:rsidRPr="00C131CB" w:rsidRDefault="00200329" w:rsidP="00C131CB">
      <w:pPr>
        <w:pStyle w:val="a4"/>
        <w:jc w:val="both"/>
        <w:rPr>
          <w:sz w:val="24"/>
          <w:szCs w:val="24"/>
        </w:rPr>
      </w:pPr>
      <w:r w:rsidRPr="00C131CB">
        <w:rPr>
          <w:rStyle w:val="a6"/>
          <w:sz w:val="24"/>
          <w:szCs w:val="24"/>
        </w:rPr>
        <w:footnoteRef/>
      </w:r>
      <w:r w:rsidRPr="00C131CB">
        <w:rPr>
          <w:sz w:val="24"/>
          <w:szCs w:val="24"/>
        </w:rPr>
        <w:t xml:space="preserve"> Распоряжение Правительства Российской Ф</w:t>
      </w:r>
      <w:r>
        <w:rPr>
          <w:sz w:val="24"/>
          <w:szCs w:val="24"/>
        </w:rPr>
        <w:t>едерации от 14 октября 2010 г. №</w:t>
      </w:r>
      <w:r w:rsidRPr="00C131CB">
        <w:rPr>
          <w:sz w:val="24"/>
          <w:szCs w:val="24"/>
        </w:rPr>
        <w:t xml:space="preserve"> 1772-р г. Москва</w:t>
      </w:r>
    </w:p>
  </w:footnote>
  <w:footnote w:id="15">
    <w:p w:rsidR="00200329" w:rsidRDefault="00200329" w:rsidP="003F0EC3">
      <w:pPr>
        <w:pStyle w:val="a4"/>
        <w:ind w:firstLine="709"/>
        <w:jc w:val="both"/>
      </w:pPr>
      <w:r w:rsidRPr="003F0EC3">
        <w:rPr>
          <w:rStyle w:val="a6"/>
          <w:sz w:val="24"/>
        </w:rPr>
        <w:footnoteRef/>
      </w:r>
      <w:r w:rsidRPr="003F0EC3">
        <w:rPr>
          <w:sz w:val="24"/>
        </w:rPr>
        <w:t xml:space="preserve"> Минимальные стандарты и правила обращения с заключенными: (приняты на 1 Конгрессе ООН по предупреждению пресности и обращению с правонарушителями, состоявшемся в Женеве в 1955 </w:t>
      </w:r>
      <w:proofErr w:type="gramStart"/>
      <w:r w:rsidRPr="003F0EC3">
        <w:rPr>
          <w:sz w:val="24"/>
        </w:rPr>
        <w:t>г.(</w:t>
      </w:r>
      <w:proofErr w:type="gramEnd"/>
      <w:r w:rsidRPr="003F0EC3">
        <w:rPr>
          <w:sz w:val="24"/>
        </w:rPr>
        <w:t>Резолюция от 30 августа 1955 г.), и одобрены Экономическим и Социальным советом его резолюциях 663 С(ХХIV) от 31 июля 1957 г. И 2076(LXII) от 13 мая 1977 г.)//Советская юстиция 1992 №2 Ст.57.</w:t>
      </w:r>
    </w:p>
  </w:footnote>
  <w:footnote w:id="16">
    <w:p w:rsidR="00200329" w:rsidRDefault="00200329" w:rsidP="00957712">
      <w:pPr>
        <w:pStyle w:val="a4"/>
        <w:ind w:firstLine="709"/>
        <w:jc w:val="both"/>
      </w:pPr>
      <w:r w:rsidRPr="00A52E4A">
        <w:rPr>
          <w:rStyle w:val="a6"/>
          <w:sz w:val="24"/>
        </w:rPr>
        <w:footnoteRef/>
      </w:r>
      <w:r w:rsidRPr="00A52E4A">
        <w:rPr>
          <w:sz w:val="24"/>
        </w:rPr>
        <w:t xml:space="preserve"> Европейские пенитенциарные правила </w:t>
      </w:r>
      <w:r>
        <w:rPr>
          <w:sz w:val="24"/>
        </w:rPr>
        <w:t>«</w:t>
      </w:r>
      <w:r w:rsidRPr="00A52E4A">
        <w:rPr>
          <w:sz w:val="24"/>
        </w:rPr>
        <w:t>Утверждена Комитетом министров 12 февраля 1987 года</w:t>
      </w:r>
      <w:r>
        <w:rPr>
          <w:sz w:val="24"/>
        </w:rPr>
        <w:t>»,</w:t>
      </w:r>
      <w:r w:rsidRPr="00A52E4A">
        <w:rPr>
          <w:sz w:val="24"/>
        </w:rPr>
        <w:t xml:space="preserve"> на 404-м заседании представителей министров</w:t>
      </w:r>
      <w:r>
        <w:rPr>
          <w:sz w:val="24"/>
        </w:rPr>
        <w:t>.</w:t>
      </w:r>
    </w:p>
  </w:footnote>
  <w:footnote w:id="17">
    <w:p w:rsidR="00200329" w:rsidRPr="00A52E4A" w:rsidRDefault="00200329" w:rsidP="00957712">
      <w:pPr>
        <w:pStyle w:val="a4"/>
        <w:ind w:firstLine="709"/>
        <w:jc w:val="both"/>
        <w:rPr>
          <w:sz w:val="24"/>
        </w:rPr>
      </w:pPr>
      <w:r w:rsidRPr="00A52E4A">
        <w:rPr>
          <w:rStyle w:val="a6"/>
          <w:sz w:val="24"/>
        </w:rPr>
        <w:footnoteRef/>
      </w:r>
      <w:r w:rsidRPr="00A52E4A">
        <w:rPr>
          <w:sz w:val="24"/>
        </w:rPr>
        <w:t xml:space="preserve"> Закон </w:t>
      </w:r>
      <w:r>
        <w:rPr>
          <w:sz w:val="24"/>
        </w:rPr>
        <w:t>РФ от 21 июля 1993 г. № 5473-1 «</w:t>
      </w:r>
      <w:r w:rsidRPr="00A52E4A">
        <w:rPr>
          <w:sz w:val="24"/>
        </w:rPr>
        <w:t>Об учреждениях и органах, исполняющих уголовные н</w:t>
      </w:r>
      <w:r>
        <w:rPr>
          <w:sz w:val="24"/>
        </w:rPr>
        <w:t>аказания в виде лишения свободы».</w:t>
      </w:r>
    </w:p>
  </w:footnote>
  <w:footnote w:id="18">
    <w:p w:rsidR="00200329" w:rsidRPr="00C131CB" w:rsidRDefault="00200329" w:rsidP="00AF5FBF">
      <w:pPr>
        <w:pStyle w:val="a4"/>
        <w:ind w:firstLine="709"/>
        <w:jc w:val="both"/>
        <w:rPr>
          <w:sz w:val="24"/>
          <w:szCs w:val="24"/>
        </w:rPr>
      </w:pPr>
      <w:r w:rsidRPr="00C131CB">
        <w:rPr>
          <w:rStyle w:val="a6"/>
          <w:sz w:val="24"/>
          <w:szCs w:val="24"/>
        </w:rPr>
        <w:footnoteRef/>
      </w:r>
      <w:r w:rsidRPr="00C131CB">
        <w:rPr>
          <w:sz w:val="24"/>
          <w:szCs w:val="24"/>
        </w:rPr>
        <w:t xml:space="preserve"> Приказ</w:t>
      </w:r>
      <w:r>
        <w:rPr>
          <w:sz w:val="24"/>
          <w:szCs w:val="24"/>
        </w:rPr>
        <w:t xml:space="preserve"> Минюста России от 04.09.2006 № 279 (ред. от 17.06.2013) «</w:t>
      </w:r>
      <w:r w:rsidRPr="00C131CB">
        <w:rPr>
          <w:sz w:val="24"/>
          <w:szCs w:val="24"/>
        </w:rPr>
        <w:t xml:space="preserve">Об утверждении Наставления по оборудованию инженерно-техническими средствами охраны и надзора объектов </w:t>
      </w:r>
      <w:r>
        <w:rPr>
          <w:sz w:val="24"/>
          <w:szCs w:val="24"/>
        </w:rPr>
        <w:t>уголовно-исполнительной системы».</w:t>
      </w:r>
    </w:p>
  </w:footnote>
  <w:footnote w:id="19">
    <w:p w:rsidR="00200329" w:rsidRPr="00190ED5" w:rsidRDefault="00200329" w:rsidP="00421F37">
      <w:pPr>
        <w:pStyle w:val="a4"/>
        <w:rPr>
          <w:sz w:val="24"/>
          <w:szCs w:val="24"/>
        </w:rPr>
      </w:pPr>
      <w:r w:rsidRPr="00190ED5">
        <w:rPr>
          <w:rStyle w:val="a6"/>
          <w:sz w:val="24"/>
          <w:szCs w:val="24"/>
        </w:rPr>
        <w:footnoteRef/>
      </w:r>
      <w:r w:rsidRPr="00190ED5">
        <w:rPr>
          <w:sz w:val="24"/>
          <w:szCs w:val="24"/>
        </w:rPr>
        <w:t xml:space="preserve"> Минимальные стандартные правила обращения с заключенными. Приняты Генеральной Ассамблеей Организации Объединенных Н</w:t>
      </w:r>
      <w:r>
        <w:rPr>
          <w:sz w:val="24"/>
          <w:szCs w:val="24"/>
        </w:rPr>
        <w:t>аций 30 августа 1955 г. // СПС «Гарант»</w:t>
      </w:r>
      <w:r w:rsidRPr="00190ED5">
        <w:rPr>
          <w:sz w:val="24"/>
          <w:szCs w:val="24"/>
        </w:rPr>
        <w:t>, 2008.</w:t>
      </w:r>
    </w:p>
  </w:footnote>
  <w:footnote w:id="20">
    <w:p w:rsidR="00200329" w:rsidRPr="00E60440" w:rsidRDefault="00200329" w:rsidP="00E60440">
      <w:pPr>
        <w:pStyle w:val="a4"/>
        <w:ind w:firstLine="709"/>
        <w:jc w:val="both"/>
        <w:rPr>
          <w:sz w:val="24"/>
          <w:szCs w:val="24"/>
        </w:rPr>
      </w:pPr>
      <w:r w:rsidRPr="00E60440">
        <w:rPr>
          <w:rStyle w:val="a6"/>
          <w:sz w:val="24"/>
          <w:szCs w:val="24"/>
        </w:rPr>
        <w:footnoteRef/>
      </w:r>
      <w:r w:rsidRPr="00E60440">
        <w:rPr>
          <w:sz w:val="24"/>
          <w:szCs w:val="24"/>
        </w:rPr>
        <w:t xml:space="preserve"> А.В. </w:t>
      </w:r>
      <w:proofErr w:type="spellStart"/>
      <w:r w:rsidRPr="00E60440">
        <w:rPr>
          <w:sz w:val="24"/>
          <w:szCs w:val="24"/>
        </w:rPr>
        <w:t>Малешина</w:t>
      </w:r>
      <w:proofErr w:type="spellEnd"/>
      <w:r w:rsidRPr="00E60440">
        <w:rPr>
          <w:sz w:val="24"/>
          <w:szCs w:val="24"/>
        </w:rPr>
        <w:t xml:space="preserve">. Ответственность за убийство по уголовному кодексу Канады. Текст научной статьи по специальности «Государство и право. Юридические науки»/ А.В. </w:t>
      </w:r>
      <w:proofErr w:type="spellStart"/>
      <w:r w:rsidRPr="00E60440">
        <w:rPr>
          <w:sz w:val="24"/>
          <w:szCs w:val="24"/>
        </w:rPr>
        <w:t>Малешина</w:t>
      </w:r>
      <w:proofErr w:type="spellEnd"/>
      <w:r w:rsidRPr="00E60440">
        <w:rPr>
          <w:sz w:val="24"/>
          <w:szCs w:val="24"/>
        </w:rPr>
        <w:t xml:space="preserve"> // Кафедра уголовного права и криминологии Московский государственный университет им. М.В. Ломоносова. Ленинские горы, 51, стр. 1, ГСП-1, Москва, Россия, № 119991</w:t>
      </w:r>
    </w:p>
  </w:footnote>
  <w:footnote w:id="21">
    <w:p w:rsidR="00200329" w:rsidRPr="002625E2" w:rsidRDefault="00200329" w:rsidP="00E60440">
      <w:pPr>
        <w:pStyle w:val="a4"/>
        <w:ind w:firstLine="709"/>
        <w:jc w:val="both"/>
        <w:rPr>
          <w:sz w:val="24"/>
          <w:szCs w:val="24"/>
        </w:rPr>
      </w:pPr>
      <w:r w:rsidRPr="002625E2">
        <w:rPr>
          <w:rStyle w:val="a6"/>
          <w:sz w:val="24"/>
          <w:szCs w:val="24"/>
        </w:rPr>
        <w:footnoteRef/>
      </w:r>
      <w:r w:rsidRPr="002625E2">
        <w:rPr>
          <w:sz w:val="24"/>
          <w:szCs w:val="24"/>
        </w:rPr>
        <w:t xml:space="preserve"> Малиновский А.А. Уголовное право зарубежных стран: Учебное пособие. Москва. С. 33.</w:t>
      </w:r>
    </w:p>
  </w:footnote>
  <w:footnote w:id="22">
    <w:p w:rsidR="00200329" w:rsidRPr="002625E2" w:rsidRDefault="00200329" w:rsidP="00421F37">
      <w:pPr>
        <w:pStyle w:val="a4"/>
        <w:rPr>
          <w:sz w:val="24"/>
          <w:szCs w:val="24"/>
        </w:rPr>
      </w:pPr>
      <w:r w:rsidRPr="002625E2">
        <w:rPr>
          <w:rStyle w:val="a6"/>
          <w:sz w:val="24"/>
          <w:szCs w:val="24"/>
        </w:rPr>
        <w:footnoteRef/>
      </w:r>
      <w:r w:rsidRPr="002625E2">
        <w:rPr>
          <w:sz w:val="24"/>
          <w:szCs w:val="24"/>
        </w:rPr>
        <w:t xml:space="preserve"> Андреева В.Н., Дементьев С.И., </w:t>
      </w:r>
      <w:proofErr w:type="spellStart"/>
      <w:r w:rsidRPr="002625E2">
        <w:rPr>
          <w:sz w:val="24"/>
          <w:szCs w:val="24"/>
        </w:rPr>
        <w:t>Трахов</w:t>
      </w:r>
      <w:proofErr w:type="spellEnd"/>
      <w:r w:rsidRPr="002625E2">
        <w:rPr>
          <w:sz w:val="24"/>
          <w:szCs w:val="24"/>
        </w:rPr>
        <w:t xml:space="preserve"> А.И., </w:t>
      </w:r>
      <w:proofErr w:type="spellStart"/>
      <w:r w:rsidRPr="002625E2">
        <w:rPr>
          <w:sz w:val="24"/>
          <w:szCs w:val="24"/>
        </w:rPr>
        <w:t>Самвелян</w:t>
      </w:r>
      <w:proofErr w:type="spellEnd"/>
      <w:r w:rsidRPr="002625E2">
        <w:rPr>
          <w:sz w:val="24"/>
          <w:szCs w:val="24"/>
        </w:rPr>
        <w:t xml:space="preserve"> К.Р. Смертная казнь и пожизненное лишение свободы. Краснодар, 2001. С. 145 - 146.</w:t>
      </w:r>
    </w:p>
  </w:footnote>
  <w:footnote w:id="23">
    <w:p w:rsidR="00200329" w:rsidRPr="00E60440" w:rsidRDefault="00200329" w:rsidP="00E60440">
      <w:pPr>
        <w:pStyle w:val="a4"/>
        <w:ind w:firstLine="709"/>
        <w:jc w:val="both"/>
      </w:pPr>
      <w:r w:rsidRPr="00E60440">
        <w:rPr>
          <w:rStyle w:val="a6"/>
          <w:sz w:val="24"/>
        </w:rPr>
        <w:footnoteRef/>
      </w:r>
      <w:r w:rsidRPr="00E60440">
        <w:rPr>
          <w:sz w:val="24"/>
        </w:rPr>
        <w:t xml:space="preserve"> Издательство СПб.: «Юридический центр Пресс», 2002. — 226с. «Уголовный кодекс Японии» Общие положения. Правила применения настоящего Закона. Наказания. Исчисление сроков. Отсрочка исполнения наказания.</w:t>
      </w:r>
    </w:p>
  </w:footnote>
  <w:footnote w:id="24">
    <w:p w:rsidR="00200329" w:rsidRPr="00587E7E" w:rsidRDefault="00200329" w:rsidP="00FA46CF">
      <w:pPr>
        <w:pStyle w:val="a4"/>
        <w:ind w:firstLine="709"/>
        <w:jc w:val="both"/>
        <w:rPr>
          <w:sz w:val="24"/>
          <w:szCs w:val="24"/>
        </w:rPr>
      </w:pPr>
      <w:r w:rsidRPr="00587E7E">
        <w:rPr>
          <w:rStyle w:val="a6"/>
          <w:sz w:val="24"/>
          <w:szCs w:val="24"/>
        </w:rPr>
        <w:footnoteRef/>
      </w:r>
      <w:r w:rsidRPr="00587E7E">
        <w:rPr>
          <w:sz w:val="24"/>
          <w:szCs w:val="24"/>
        </w:rPr>
        <w:t xml:space="preserve"> Хуторская Н.Б. Исполнение пожизненного лишения свободы в Англии и Уэльсе // Проблемы острова помилованных убийц. Вологда. С. 23.</w:t>
      </w:r>
    </w:p>
  </w:footnote>
  <w:footnote w:id="25">
    <w:p w:rsidR="00200329" w:rsidRDefault="00200329" w:rsidP="00FA46CF">
      <w:pPr>
        <w:pStyle w:val="a4"/>
        <w:ind w:firstLine="709"/>
        <w:jc w:val="both"/>
      </w:pPr>
      <w:r w:rsidRPr="00587E7E">
        <w:rPr>
          <w:rStyle w:val="a6"/>
          <w:sz w:val="24"/>
          <w:szCs w:val="24"/>
        </w:rPr>
        <w:footnoteRef/>
      </w:r>
      <w:r w:rsidRPr="00587E7E">
        <w:rPr>
          <w:sz w:val="24"/>
          <w:szCs w:val="24"/>
        </w:rPr>
        <w:t xml:space="preserve"> Минаков Ю., Тимошенко С. Пожизненное лишение свободы в законодательстве зарубежных стран. Правовое и методическое обеспечение наказаний. М.: ВНИИ МВД России, 1994. С. 60.</w:t>
      </w:r>
    </w:p>
  </w:footnote>
  <w:footnote w:id="26">
    <w:p w:rsidR="00200329" w:rsidRPr="00FA46CF" w:rsidRDefault="00200329" w:rsidP="00FA46CF">
      <w:pPr>
        <w:pStyle w:val="a4"/>
        <w:ind w:firstLine="709"/>
        <w:jc w:val="both"/>
        <w:rPr>
          <w:sz w:val="24"/>
          <w:szCs w:val="24"/>
        </w:rPr>
      </w:pPr>
      <w:r w:rsidRPr="00FA46CF">
        <w:rPr>
          <w:rStyle w:val="a6"/>
          <w:sz w:val="24"/>
          <w:szCs w:val="24"/>
        </w:rPr>
        <w:footnoteRef/>
      </w:r>
      <w:r w:rsidRPr="00FA46CF">
        <w:rPr>
          <w:sz w:val="24"/>
          <w:szCs w:val="24"/>
        </w:rPr>
        <w:t xml:space="preserve"> Баранов В.И. Назначение и исполнение наказания в виде пожизненного лишения свободы: Учебное пособие. Уфа. С. 22 - 25.</w:t>
      </w:r>
    </w:p>
  </w:footnote>
  <w:footnote w:id="27">
    <w:p w:rsidR="00200329" w:rsidRPr="00CD32C7" w:rsidRDefault="00200329" w:rsidP="00FA46CF">
      <w:pPr>
        <w:pStyle w:val="a4"/>
        <w:ind w:firstLine="709"/>
        <w:jc w:val="both"/>
        <w:rPr>
          <w:sz w:val="24"/>
          <w:szCs w:val="24"/>
        </w:rPr>
      </w:pPr>
      <w:r w:rsidRPr="00FA46CF">
        <w:rPr>
          <w:rStyle w:val="a6"/>
          <w:sz w:val="24"/>
          <w:szCs w:val="24"/>
        </w:rPr>
        <w:footnoteRef/>
      </w:r>
      <w:r w:rsidRPr="00FA46CF">
        <w:rPr>
          <w:sz w:val="24"/>
          <w:szCs w:val="24"/>
        </w:rPr>
        <w:t xml:space="preserve"> Шестаков Д.А. Репрессивность наказания и мер безопасности по Уголовному кодексу ФРГ // Уголовный кодекс Федеративной Республики Германии / Науч. ред. и вступ. статья Д.А. Шестакова; предисловие Г.Г. </w:t>
      </w:r>
      <w:proofErr w:type="spellStart"/>
      <w:r w:rsidRPr="00FA46CF">
        <w:rPr>
          <w:sz w:val="24"/>
          <w:szCs w:val="24"/>
        </w:rPr>
        <w:t>Йешека</w:t>
      </w:r>
      <w:proofErr w:type="spellEnd"/>
      <w:r w:rsidRPr="00FA46CF">
        <w:rPr>
          <w:sz w:val="24"/>
          <w:szCs w:val="24"/>
        </w:rPr>
        <w:t>, перевод с немецкого Н.С. Рачковой. — СПб.: Юридический центр Пресс, 2003.</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8369920"/>
      <w:docPartObj>
        <w:docPartGallery w:val="Page Numbers (Top of Page)"/>
        <w:docPartUnique/>
      </w:docPartObj>
    </w:sdtPr>
    <w:sdtEndPr>
      <w:rPr>
        <w:sz w:val="24"/>
        <w:szCs w:val="24"/>
      </w:rPr>
    </w:sdtEndPr>
    <w:sdtContent>
      <w:p w:rsidR="00200329" w:rsidRPr="00A75D28" w:rsidRDefault="00200329">
        <w:pPr>
          <w:pStyle w:val="a8"/>
          <w:jc w:val="center"/>
          <w:rPr>
            <w:sz w:val="24"/>
            <w:szCs w:val="24"/>
          </w:rPr>
        </w:pPr>
        <w:r w:rsidRPr="00A75D28">
          <w:rPr>
            <w:sz w:val="24"/>
            <w:szCs w:val="24"/>
          </w:rPr>
          <w:fldChar w:fldCharType="begin"/>
        </w:r>
        <w:r w:rsidRPr="00A75D28">
          <w:rPr>
            <w:sz w:val="24"/>
            <w:szCs w:val="24"/>
          </w:rPr>
          <w:instrText xml:space="preserve"> PAGE   \* MERGEFORMAT </w:instrText>
        </w:r>
        <w:r w:rsidRPr="00A75D28">
          <w:rPr>
            <w:sz w:val="24"/>
            <w:szCs w:val="24"/>
          </w:rPr>
          <w:fldChar w:fldCharType="separate"/>
        </w:r>
        <w:r w:rsidR="000B3E2B">
          <w:rPr>
            <w:noProof/>
            <w:sz w:val="24"/>
            <w:szCs w:val="24"/>
          </w:rPr>
          <w:t>2</w:t>
        </w:r>
        <w:r w:rsidRPr="00A75D28">
          <w:rPr>
            <w:sz w:val="24"/>
            <w:szCs w:val="24"/>
          </w:rPr>
          <w:fldChar w:fldCharType="end"/>
        </w:r>
      </w:p>
    </w:sdtContent>
  </w:sdt>
  <w:p w:rsidR="00200329" w:rsidRPr="00AB1AF4" w:rsidRDefault="00200329">
    <w:pPr>
      <w:pStyle w:val="a8"/>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38E"/>
    <w:rsid w:val="00044A04"/>
    <w:rsid w:val="000B3E2B"/>
    <w:rsid w:val="00200329"/>
    <w:rsid w:val="00202ABA"/>
    <w:rsid w:val="00300ECD"/>
    <w:rsid w:val="00356017"/>
    <w:rsid w:val="003B46F8"/>
    <w:rsid w:val="003F0EC3"/>
    <w:rsid w:val="00421F37"/>
    <w:rsid w:val="004308ED"/>
    <w:rsid w:val="004A170E"/>
    <w:rsid w:val="00573D95"/>
    <w:rsid w:val="005D1083"/>
    <w:rsid w:val="00645570"/>
    <w:rsid w:val="00693136"/>
    <w:rsid w:val="00696703"/>
    <w:rsid w:val="00933A36"/>
    <w:rsid w:val="00957712"/>
    <w:rsid w:val="00971E30"/>
    <w:rsid w:val="00972502"/>
    <w:rsid w:val="009D2EB0"/>
    <w:rsid w:val="00A52E4A"/>
    <w:rsid w:val="00A75D28"/>
    <w:rsid w:val="00AB1AF4"/>
    <w:rsid w:val="00AF5FBF"/>
    <w:rsid w:val="00B4462B"/>
    <w:rsid w:val="00BA7D7D"/>
    <w:rsid w:val="00C131CB"/>
    <w:rsid w:val="00C35194"/>
    <w:rsid w:val="00CD32C7"/>
    <w:rsid w:val="00CF2402"/>
    <w:rsid w:val="00D16157"/>
    <w:rsid w:val="00D415B6"/>
    <w:rsid w:val="00D908A4"/>
    <w:rsid w:val="00E41278"/>
    <w:rsid w:val="00E60440"/>
    <w:rsid w:val="00E81F22"/>
    <w:rsid w:val="00EA338E"/>
    <w:rsid w:val="00F2017D"/>
    <w:rsid w:val="00F2519F"/>
    <w:rsid w:val="00F53571"/>
    <w:rsid w:val="00FA4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11FFAFE9"/>
  <w15:chartTrackingRefBased/>
  <w15:docId w15:val="{045D48DB-6AD0-441B-979D-F915C4B7E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ru-RU"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5B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uiPriority w:val="39"/>
    <w:unhideWhenUsed/>
    <w:rsid w:val="00D415B6"/>
    <w:pPr>
      <w:tabs>
        <w:tab w:val="right" w:leader="dot" w:pos="9628"/>
      </w:tabs>
      <w:spacing w:after="100"/>
      <w:ind w:firstLine="0"/>
      <w:jc w:val="center"/>
    </w:pPr>
    <w:rPr>
      <w:rFonts w:eastAsia="Calibri"/>
      <w:noProof/>
    </w:rPr>
  </w:style>
  <w:style w:type="paragraph" w:styleId="a3">
    <w:name w:val="Normal (Web)"/>
    <w:basedOn w:val="a"/>
    <w:uiPriority w:val="99"/>
    <w:unhideWhenUsed/>
    <w:rsid w:val="00D415B6"/>
    <w:pPr>
      <w:spacing w:before="100" w:beforeAutospacing="1" w:after="100" w:afterAutospacing="1" w:line="240" w:lineRule="auto"/>
      <w:ind w:firstLine="0"/>
      <w:jc w:val="left"/>
    </w:pPr>
    <w:rPr>
      <w:rFonts w:eastAsia="Times New Roman"/>
      <w:sz w:val="24"/>
      <w:szCs w:val="24"/>
      <w:lang w:eastAsia="ru-RU"/>
    </w:rPr>
  </w:style>
  <w:style w:type="paragraph" w:styleId="a4">
    <w:name w:val="footnote text"/>
    <w:basedOn w:val="a"/>
    <w:link w:val="a5"/>
    <w:uiPriority w:val="99"/>
    <w:semiHidden/>
    <w:unhideWhenUsed/>
    <w:rsid w:val="00D415B6"/>
    <w:pPr>
      <w:spacing w:line="240" w:lineRule="auto"/>
      <w:ind w:firstLine="0"/>
      <w:jc w:val="left"/>
    </w:pPr>
    <w:rPr>
      <w:sz w:val="20"/>
      <w:szCs w:val="20"/>
    </w:rPr>
  </w:style>
  <w:style w:type="character" w:customStyle="1" w:styleId="a5">
    <w:name w:val="Текст сноски Знак"/>
    <w:basedOn w:val="a0"/>
    <w:link w:val="a4"/>
    <w:uiPriority w:val="99"/>
    <w:semiHidden/>
    <w:rsid w:val="00D415B6"/>
    <w:rPr>
      <w:sz w:val="20"/>
      <w:szCs w:val="20"/>
    </w:rPr>
  </w:style>
  <w:style w:type="character" w:styleId="a6">
    <w:name w:val="footnote reference"/>
    <w:basedOn w:val="a0"/>
    <w:uiPriority w:val="99"/>
    <w:semiHidden/>
    <w:unhideWhenUsed/>
    <w:rsid w:val="00D415B6"/>
    <w:rPr>
      <w:vertAlign w:val="superscript"/>
    </w:rPr>
  </w:style>
  <w:style w:type="character" w:styleId="a7">
    <w:name w:val="Hyperlink"/>
    <w:basedOn w:val="a0"/>
    <w:uiPriority w:val="99"/>
    <w:unhideWhenUsed/>
    <w:rsid w:val="00BA7D7D"/>
    <w:rPr>
      <w:color w:val="0563C1" w:themeColor="hyperlink"/>
      <w:u w:val="single"/>
    </w:rPr>
  </w:style>
  <w:style w:type="paragraph" w:styleId="a8">
    <w:name w:val="header"/>
    <w:basedOn w:val="a"/>
    <w:link w:val="a9"/>
    <w:uiPriority w:val="99"/>
    <w:unhideWhenUsed/>
    <w:rsid w:val="00AB1AF4"/>
    <w:pPr>
      <w:tabs>
        <w:tab w:val="center" w:pos="4677"/>
        <w:tab w:val="right" w:pos="9355"/>
      </w:tabs>
      <w:spacing w:line="240" w:lineRule="auto"/>
    </w:pPr>
  </w:style>
  <w:style w:type="character" w:customStyle="1" w:styleId="a9">
    <w:name w:val="Верхний колонтитул Знак"/>
    <w:basedOn w:val="a0"/>
    <w:link w:val="a8"/>
    <w:uiPriority w:val="99"/>
    <w:rsid w:val="00AB1AF4"/>
  </w:style>
  <w:style w:type="paragraph" w:styleId="aa">
    <w:name w:val="footer"/>
    <w:basedOn w:val="a"/>
    <w:link w:val="ab"/>
    <w:uiPriority w:val="99"/>
    <w:unhideWhenUsed/>
    <w:rsid w:val="00AB1AF4"/>
    <w:pPr>
      <w:tabs>
        <w:tab w:val="center" w:pos="4677"/>
        <w:tab w:val="right" w:pos="9355"/>
      </w:tabs>
      <w:spacing w:line="240" w:lineRule="auto"/>
    </w:pPr>
  </w:style>
  <w:style w:type="character" w:customStyle="1" w:styleId="ab">
    <w:name w:val="Нижний колонтитул Знак"/>
    <w:basedOn w:val="a0"/>
    <w:link w:val="aa"/>
    <w:uiPriority w:val="99"/>
    <w:rsid w:val="00AB1AF4"/>
  </w:style>
  <w:style w:type="paragraph" w:styleId="ac">
    <w:name w:val="Balloon Text"/>
    <w:basedOn w:val="a"/>
    <w:link w:val="ad"/>
    <w:uiPriority w:val="99"/>
    <w:semiHidden/>
    <w:unhideWhenUsed/>
    <w:rsid w:val="000B3E2B"/>
    <w:pPr>
      <w:spacing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0B3E2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00077">
      <w:bodyDiv w:val="1"/>
      <w:marLeft w:val="0"/>
      <w:marRight w:val="0"/>
      <w:marTop w:val="0"/>
      <w:marBottom w:val="0"/>
      <w:divBdr>
        <w:top w:val="none" w:sz="0" w:space="0" w:color="auto"/>
        <w:left w:val="none" w:sz="0" w:space="0" w:color="auto"/>
        <w:bottom w:val="none" w:sz="0" w:space="0" w:color="auto"/>
        <w:right w:val="none" w:sz="0" w:space="0" w:color="auto"/>
      </w:divBdr>
    </w:div>
    <w:div w:id="324551021">
      <w:bodyDiv w:val="1"/>
      <w:marLeft w:val="0"/>
      <w:marRight w:val="0"/>
      <w:marTop w:val="0"/>
      <w:marBottom w:val="0"/>
      <w:divBdr>
        <w:top w:val="none" w:sz="0" w:space="0" w:color="auto"/>
        <w:left w:val="none" w:sz="0" w:space="0" w:color="auto"/>
        <w:bottom w:val="none" w:sz="0" w:space="0" w:color="auto"/>
        <w:right w:val="none" w:sz="0" w:space="0" w:color="auto"/>
      </w:divBdr>
    </w:div>
    <w:div w:id="332996829">
      <w:bodyDiv w:val="1"/>
      <w:marLeft w:val="0"/>
      <w:marRight w:val="0"/>
      <w:marTop w:val="0"/>
      <w:marBottom w:val="0"/>
      <w:divBdr>
        <w:top w:val="none" w:sz="0" w:space="0" w:color="auto"/>
        <w:left w:val="none" w:sz="0" w:space="0" w:color="auto"/>
        <w:bottom w:val="none" w:sz="0" w:space="0" w:color="auto"/>
        <w:right w:val="none" w:sz="0" w:space="0" w:color="auto"/>
      </w:divBdr>
    </w:div>
    <w:div w:id="406801866">
      <w:bodyDiv w:val="1"/>
      <w:marLeft w:val="0"/>
      <w:marRight w:val="0"/>
      <w:marTop w:val="0"/>
      <w:marBottom w:val="0"/>
      <w:divBdr>
        <w:top w:val="none" w:sz="0" w:space="0" w:color="auto"/>
        <w:left w:val="none" w:sz="0" w:space="0" w:color="auto"/>
        <w:bottom w:val="none" w:sz="0" w:space="0" w:color="auto"/>
        <w:right w:val="none" w:sz="0" w:space="0" w:color="auto"/>
      </w:divBdr>
    </w:div>
    <w:div w:id="415591935">
      <w:bodyDiv w:val="1"/>
      <w:marLeft w:val="0"/>
      <w:marRight w:val="0"/>
      <w:marTop w:val="0"/>
      <w:marBottom w:val="0"/>
      <w:divBdr>
        <w:top w:val="none" w:sz="0" w:space="0" w:color="auto"/>
        <w:left w:val="none" w:sz="0" w:space="0" w:color="auto"/>
        <w:bottom w:val="none" w:sz="0" w:space="0" w:color="auto"/>
        <w:right w:val="none" w:sz="0" w:space="0" w:color="auto"/>
      </w:divBdr>
    </w:div>
    <w:div w:id="555120323">
      <w:bodyDiv w:val="1"/>
      <w:marLeft w:val="0"/>
      <w:marRight w:val="0"/>
      <w:marTop w:val="0"/>
      <w:marBottom w:val="0"/>
      <w:divBdr>
        <w:top w:val="none" w:sz="0" w:space="0" w:color="auto"/>
        <w:left w:val="none" w:sz="0" w:space="0" w:color="auto"/>
        <w:bottom w:val="none" w:sz="0" w:space="0" w:color="auto"/>
        <w:right w:val="none" w:sz="0" w:space="0" w:color="auto"/>
      </w:divBdr>
    </w:div>
    <w:div w:id="644360486">
      <w:bodyDiv w:val="1"/>
      <w:marLeft w:val="0"/>
      <w:marRight w:val="0"/>
      <w:marTop w:val="0"/>
      <w:marBottom w:val="0"/>
      <w:divBdr>
        <w:top w:val="none" w:sz="0" w:space="0" w:color="auto"/>
        <w:left w:val="none" w:sz="0" w:space="0" w:color="auto"/>
        <w:bottom w:val="none" w:sz="0" w:space="0" w:color="auto"/>
        <w:right w:val="none" w:sz="0" w:space="0" w:color="auto"/>
      </w:divBdr>
    </w:div>
    <w:div w:id="699478208">
      <w:bodyDiv w:val="1"/>
      <w:marLeft w:val="0"/>
      <w:marRight w:val="0"/>
      <w:marTop w:val="0"/>
      <w:marBottom w:val="0"/>
      <w:divBdr>
        <w:top w:val="none" w:sz="0" w:space="0" w:color="auto"/>
        <w:left w:val="none" w:sz="0" w:space="0" w:color="auto"/>
        <w:bottom w:val="none" w:sz="0" w:space="0" w:color="auto"/>
        <w:right w:val="none" w:sz="0" w:space="0" w:color="auto"/>
      </w:divBdr>
    </w:div>
    <w:div w:id="886066797">
      <w:bodyDiv w:val="1"/>
      <w:marLeft w:val="0"/>
      <w:marRight w:val="0"/>
      <w:marTop w:val="0"/>
      <w:marBottom w:val="0"/>
      <w:divBdr>
        <w:top w:val="none" w:sz="0" w:space="0" w:color="auto"/>
        <w:left w:val="none" w:sz="0" w:space="0" w:color="auto"/>
        <w:bottom w:val="none" w:sz="0" w:space="0" w:color="auto"/>
        <w:right w:val="none" w:sz="0" w:space="0" w:color="auto"/>
      </w:divBdr>
    </w:div>
    <w:div w:id="1255742263">
      <w:bodyDiv w:val="1"/>
      <w:marLeft w:val="0"/>
      <w:marRight w:val="0"/>
      <w:marTop w:val="0"/>
      <w:marBottom w:val="0"/>
      <w:divBdr>
        <w:top w:val="none" w:sz="0" w:space="0" w:color="auto"/>
        <w:left w:val="none" w:sz="0" w:space="0" w:color="auto"/>
        <w:bottom w:val="none" w:sz="0" w:space="0" w:color="auto"/>
        <w:right w:val="none" w:sz="0" w:space="0" w:color="auto"/>
      </w:divBdr>
    </w:div>
    <w:div w:id="1399665491">
      <w:bodyDiv w:val="1"/>
      <w:marLeft w:val="0"/>
      <w:marRight w:val="0"/>
      <w:marTop w:val="0"/>
      <w:marBottom w:val="0"/>
      <w:divBdr>
        <w:top w:val="none" w:sz="0" w:space="0" w:color="auto"/>
        <w:left w:val="none" w:sz="0" w:space="0" w:color="auto"/>
        <w:bottom w:val="none" w:sz="0" w:space="0" w:color="auto"/>
        <w:right w:val="none" w:sz="0" w:space="0" w:color="auto"/>
      </w:divBdr>
    </w:div>
    <w:div w:id="1434546805">
      <w:bodyDiv w:val="1"/>
      <w:marLeft w:val="0"/>
      <w:marRight w:val="0"/>
      <w:marTop w:val="0"/>
      <w:marBottom w:val="0"/>
      <w:divBdr>
        <w:top w:val="none" w:sz="0" w:space="0" w:color="auto"/>
        <w:left w:val="none" w:sz="0" w:space="0" w:color="auto"/>
        <w:bottom w:val="none" w:sz="0" w:space="0" w:color="auto"/>
        <w:right w:val="none" w:sz="0" w:space="0" w:color="auto"/>
      </w:divBdr>
    </w:div>
    <w:div w:id="1993413684">
      <w:bodyDiv w:val="1"/>
      <w:marLeft w:val="0"/>
      <w:marRight w:val="0"/>
      <w:marTop w:val="0"/>
      <w:marBottom w:val="0"/>
      <w:divBdr>
        <w:top w:val="none" w:sz="0" w:space="0" w:color="auto"/>
        <w:left w:val="none" w:sz="0" w:space="0" w:color="auto"/>
        <w:bottom w:val="none" w:sz="0" w:space="0" w:color="auto"/>
        <w:right w:val="none" w:sz="0" w:space="0" w:color="auto"/>
      </w:divBdr>
    </w:div>
    <w:div w:id="2034767880">
      <w:bodyDiv w:val="1"/>
      <w:marLeft w:val="0"/>
      <w:marRight w:val="0"/>
      <w:marTop w:val="0"/>
      <w:marBottom w:val="0"/>
      <w:divBdr>
        <w:top w:val="none" w:sz="0" w:space="0" w:color="auto"/>
        <w:left w:val="none" w:sz="0" w:space="0" w:color="auto"/>
        <w:bottom w:val="none" w:sz="0" w:space="0" w:color="auto"/>
        <w:right w:val="none" w:sz="0" w:space="0" w:color="auto"/>
      </w:divBdr>
    </w:div>
    <w:div w:id="2052222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5D7B7F-E4E8-4C27-A3D1-EC27CD135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1</Pages>
  <Words>8659</Words>
  <Characters>49361</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Егор</dc:creator>
  <cp:keywords/>
  <dc:description/>
  <cp:lastModifiedBy>Егор</cp:lastModifiedBy>
  <cp:revision>10</cp:revision>
  <cp:lastPrinted>2019-05-05T16:43:00Z</cp:lastPrinted>
  <dcterms:created xsi:type="dcterms:W3CDTF">2019-04-21T15:10:00Z</dcterms:created>
  <dcterms:modified xsi:type="dcterms:W3CDTF">2019-05-05T16:43:00Z</dcterms:modified>
</cp:coreProperties>
</file>